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D84" w:rsidRDefault="004F3D84" w:rsidP="004F3D84">
      <w:pPr>
        <w:shd w:val="clear" w:color="auto" w:fill="FFFFFF"/>
        <w:spacing w:after="0" w:line="510" w:lineRule="atLeast"/>
        <w:jc w:val="center"/>
        <w:outlineLvl w:val="1"/>
        <w:rPr>
          <w:rFonts w:ascii="Arial" w:eastAsia="Times New Roman" w:hAnsi="Arial" w:cs="Arial"/>
          <w:color w:val="2A2928"/>
          <w:sz w:val="39"/>
          <w:szCs w:val="39"/>
          <w:lang w:val="uk-UA" w:eastAsia="ru-RU"/>
        </w:rPr>
      </w:pPr>
      <w:r>
        <w:rPr>
          <w:noProof/>
          <w:lang w:eastAsia="ru-RU"/>
        </w:rPr>
        <w:drawing>
          <wp:inline distT="0" distB="0" distL="0" distR="0">
            <wp:extent cx="628650" cy="838200"/>
            <wp:effectExtent l="19050" t="0" r="0" b="0"/>
            <wp:docPr id="1" name="Рисунок 1" descr="http://search.ligazakon.ua/l_flib1.nsf/LookupFiles/TSIGN.GIF/$file/TSIG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earch.ligazakon.ua/l_flib1.nsf/LookupFiles/TSIGN.GIF/$file/TSIGN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3D84" w:rsidRPr="004F3D84" w:rsidRDefault="004F3D84" w:rsidP="004F3D84">
      <w:pPr>
        <w:shd w:val="clear" w:color="auto" w:fill="FFFFFF"/>
        <w:spacing w:after="0" w:line="510" w:lineRule="atLeast"/>
        <w:jc w:val="center"/>
        <w:outlineLvl w:val="1"/>
        <w:rPr>
          <w:rFonts w:ascii="Arial" w:eastAsia="Times New Roman" w:hAnsi="Arial" w:cs="Arial"/>
          <w:color w:val="2A2928"/>
          <w:sz w:val="39"/>
          <w:szCs w:val="39"/>
          <w:lang w:eastAsia="ru-RU"/>
        </w:rPr>
      </w:pPr>
      <w:r w:rsidRPr="004F3D84">
        <w:rPr>
          <w:rFonts w:ascii="Arial" w:eastAsia="Times New Roman" w:hAnsi="Arial" w:cs="Arial"/>
          <w:color w:val="2A2928"/>
          <w:sz w:val="39"/>
          <w:szCs w:val="39"/>
          <w:lang w:eastAsia="ru-RU"/>
        </w:rPr>
        <w:t>МІНІСТЕРСТВО ОСВІТИ І НАУКИ УКРАЇНИ</w:t>
      </w:r>
    </w:p>
    <w:p w:rsidR="004F3D84" w:rsidRPr="004F3D84" w:rsidRDefault="004F3D84" w:rsidP="004F3D84">
      <w:pPr>
        <w:shd w:val="clear" w:color="auto" w:fill="FFFFFF"/>
        <w:spacing w:after="0" w:line="510" w:lineRule="atLeast"/>
        <w:jc w:val="center"/>
        <w:outlineLvl w:val="1"/>
        <w:rPr>
          <w:rFonts w:ascii="Arial" w:eastAsia="Times New Roman" w:hAnsi="Arial" w:cs="Arial"/>
          <w:color w:val="2A2928"/>
          <w:sz w:val="39"/>
          <w:szCs w:val="39"/>
          <w:lang w:eastAsia="ru-RU"/>
        </w:rPr>
      </w:pPr>
      <w:r w:rsidRPr="004F3D84">
        <w:rPr>
          <w:rFonts w:ascii="Arial" w:eastAsia="Times New Roman" w:hAnsi="Arial" w:cs="Arial"/>
          <w:color w:val="2A2928"/>
          <w:sz w:val="39"/>
          <w:szCs w:val="39"/>
          <w:lang w:eastAsia="ru-RU"/>
        </w:rPr>
        <w:t>НАКАЗ</w:t>
      </w:r>
    </w:p>
    <w:tbl>
      <w:tblPr>
        <w:tblW w:w="5000" w:type="pct"/>
        <w:tblCellSpacing w:w="22" w:type="dxa"/>
        <w:shd w:val="clear" w:color="auto" w:fill="FFFFFF"/>
        <w:tblCellMar>
          <w:top w:w="105" w:type="dxa"/>
          <w:left w:w="810" w:type="dxa"/>
          <w:bottom w:w="105" w:type="dxa"/>
          <w:right w:w="810" w:type="dxa"/>
        </w:tblCellMar>
        <w:tblLook w:val="04A0"/>
      </w:tblPr>
      <w:tblGrid>
        <w:gridCol w:w="3309"/>
        <w:gridCol w:w="2824"/>
        <w:gridCol w:w="3309"/>
      </w:tblGrid>
      <w:tr w:rsidR="004F3D84" w:rsidRPr="004F3D84" w:rsidTr="004F3D84">
        <w:trPr>
          <w:tblCellSpacing w:w="22" w:type="dxa"/>
        </w:trPr>
        <w:tc>
          <w:tcPr>
            <w:tcW w:w="17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3D84" w:rsidRPr="004F3D84" w:rsidRDefault="004F3D84" w:rsidP="004F3D84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</w:pPr>
            <w:r w:rsidRPr="004F3D84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eastAsia="ru-RU"/>
              </w:rPr>
              <w:t>23.10.2019</w:t>
            </w:r>
          </w:p>
        </w:tc>
        <w:tc>
          <w:tcPr>
            <w:tcW w:w="1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3D84" w:rsidRPr="004F3D84" w:rsidRDefault="004F3D84" w:rsidP="004F3D84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</w:pPr>
            <w:r w:rsidRPr="004F3D84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4F3D84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eastAsia="ru-RU"/>
              </w:rPr>
              <w:t>Киї</w:t>
            </w:r>
            <w:proofErr w:type="gramStart"/>
            <w:r w:rsidRPr="004F3D84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17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3D84" w:rsidRPr="004F3D84" w:rsidRDefault="004F3D84" w:rsidP="004F3D84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</w:pPr>
            <w:r w:rsidRPr="004F3D84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eastAsia="ru-RU"/>
              </w:rPr>
              <w:t>N 1332</w:t>
            </w:r>
          </w:p>
        </w:tc>
      </w:tr>
    </w:tbl>
    <w:p w:rsidR="004F3D84" w:rsidRPr="004F3D84" w:rsidRDefault="004F3D84" w:rsidP="004F3D84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proofErr w:type="spellStart"/>
      <w:r w:rsidRPr="004F3D84">
        <w:rPr>
          <w:rFonts w:ascii="Arial" w:eastAsia="Times New Roman" w:hAnsi="Arial" w:cs="Arial"/>
          <w:b/>
          <w:bCs/>
          <w:color w:val="2A2928"/>
          <w:sz w:val="24"/>
          <w:szCs w:val="24"/>
          <w:lang w:eastAsia="ru-RU"/>
        </w:rPr>
        <w:t>Зареєстровано</w:t>
      </w:r>
      <w:proofErr w:type="spellEnd"/>
      <w:r w:rsidRPr="004F3D84">
        <w:rPr>
          <w:rFonts w:ascii="Arial" w:eastAsia="Times New Roman" w:hAnsi="Arial" w:cs="Arial"/>
          <w:b/>
          <w:bCs/>
          <w:color w:val="2A2928"/>
          <w:sz w:val="24"/>
          <w:szCs w:val="24"/>
          <w:lang w:eastAsia="ru-RU"/>
        </w:rPr>
        <w:t xml:space="preserve"> в </w:t>
      </w:r>
      <w:proofErr w:type="spellStart"/>
      <w:r w:rsidRPr="004F3D84">
        <w:rPr>
          <w:rFonts w:ascii="Arial" w:eastAsia="Times New Roman" w:hAnsi="Arial" w:cs="Arial"/>
          <w:b/>
          <w:bCs/>
          <w:color w:val="2A2928"/>
          <w:sz w:val="24"/>
          <w:szCs w:val="24"/>
          <w:lang w:eastAsia="ru-RU"/>
        </w:rPr>
        <w:t>Міністерстві</w:t>
      </w:r>
      <w:proofErr w:type="spellEnd"/>
      <w:r w:rsidRPr="004F3D84">
        <w:rPr>
          <w:rFonts w:ascii="Arial" w:eastAsia="Times New Roman" w:hAnsi="Arial" w:cs="Arial"/>
          <w:b/>
          <w:bCs/>
          <w:color w:val="2A2928"/>
          <w:sz w:val="24"/>
          <w:szCs w:val="24"/>
          <w:lang w:eastAsia="ru-RU"/>
        </w:rPr>
        <w:t xml:space="preserve"> </w:t>
      </w:r>
      <w:proofErr w:type="spellStart"/>
      <w:r w:rsidRPr="004F3D84">
        <w:rPr>
          <w:rFonts w:ascii="Arial" w:eastAsia="Times New Roman" w:hAnsi="Arial" w:cs="Arial"/>
          <w:b/>
          <w:bCs/>
          <w:color w:val="2A2928"/>
          <w:sz w:val="24"/>
          <w:szCs w:val="24"/>
          <w:lang w:eastAsia="ru-RU"/>
        </w:rPr>
        <w:t>юстиції</w:t>
      </w:r>
      <w:proofErr w:type="spellEnd"/>
      <w:r w:rsidRPr="004F3D84">
        <w:rPr>
          <w:rFonts w:ascii="Arial" w:eastAsia="Times New Roman" w:hAnsi="Arial" w:cs="Arial"/>
          <w:b/>
          <w:bCs/>
          <w:color w:val="2A2928"/>
          <w:sz w:val="24"/>
          <w:szCs w:val="24"/>
          <w:lang w:eastAsia="ru-RU"/>
        </w:rPr>
        <w:t xml:space="preserve"> </w:t>
      </w:r>
      <w:proofErr w:type="spellStart"/>
      <w:r w:rsidRPr="004F3D84">
        <w:rPr>
          <w:rFonts w:ascii="Arial" w:eastAsia="Times New Roman" w:hAnsi="Arial" w:cs="Arial"/>
          <w:b/>
          <w:bCs/>
          <w:color w:val="2A2928"/>
          <w:sz w:val="24"/>
          <w:szCs w:val="24"/>
          <w:lang w:eastAsia="ru-RU"/>
        </w:rPr>
        <w:t>України</w:t>
      </w:r>
      <w:proofErr w:type="spellEnd"/>
      <w:r w:rsidRPr="004F3D84">
        <w:rPr>
          <w:rFonts w:ascii="Arial" w:eastAsia="Times New Roman" w:hAnsi="Arial" w:cs="Arial"/>
          <w:b/>
          <w:bCs/>
          <w:color w:val="2A2928"/>
          <w:sz w:val="24"/>
          <w:szCs w:val="24"/>
          <w:lang w:eastAsia="ru-RU"/>
        </w:rPr>
        <w:br/>
        <w:t xml:space="preserve">17 </w:t>
      </w:r>
      <w:proofErr w:type="spellStart"/>
      <w:r w:rsidRPr="004F3D84">
        <w:rPr>
          <w:rFonts w:ascii="Arial" w:eastAsia="Times New Roman" w:hAnsi="Arial" w:cs="Arial"/>
          <w:b/>
          <w:bCs/>
          <w:color w:val="2A2928"/>
          <w:sz w:val="24"/>
          <w:szCs w:val="24"/>
          <w:lang w:eastAsia="ru-RU"/>
        </w:rPr>
        <w:t>грудня</w:t>
      </w:r>
      <w:proofErr w:type="spellEnd"/>
      <w:r w:rsidRPr="004F3D84">
        <w:rPr>
          <w:rFonts w:ascii="Arial" w:eastAsia="Times New Roman" w:hAnsi="Arial" w:cs="Arial"/>
          <w:b/>
          <w:bCs/>
          <w:color w:val="2A2928"/>
          <w:sz w:val="24"/>
          <w:szCs w:val="24"/>
          <w:lang w:eastAsia="ru-RU"/>
        </w:rPr>
        <w:t xml:space="preserve"> 2019 р. за N 1247/34218</w:t>
      </w:r>
    </w:p>
    <w:p w:rsidR="004F3D84" w:rsidRPr="004F3D84" w:rsidRDefault="004F3D84" w:rsidP="004F3D84">
      <w:pPr>
        <w:shd w:val="clear" w:color="auto" w:fill="FFFFFF"/>
        <w:spacing w:after="0" w:line="510" w:lineRule="atLeast"/>
        <w:jc w:val="center"/>
        <w:outlineLvl w:val="1"/>
        <w:rPr>
          <w:rFonts w:ascii="Arial" w:eastAsia="Times New Roman" w:hAnsi="Arial" w:cs="Arial"/>
          <w:color w:val="2A2928"/>
          <w:sz w:val="39"/>
          <w:szCs w:val="39"/>
          <w:lang w:eastAsia="ru-RU"/>
        </w:rPr>
      </w:pPr>
      <w:proofErr w:type="spellStart"/>
      <w:r w:rsidRPr="004F3D84">
        <w:rPr>
          <w:rFonts w:ascii="Arial" w:eastAsia="Times New Roman" w:hAnsi="Arial" w:cs="Arial"/>
          <w:color w:val="2A2928"/>
          <w:sz w:val="39"/>
          <w:szCs w:val="39"/>
          <w:lang w:eastAsia="ru-RU"/>
        </w:rPr>
        <w:t>Деякі</w:t>
      </w:r>
      <w:proofErr w:type="spellEnd"/>
      <w:r w:rsidRPr="004F3D84">
        <w:rPr>
          <w:rFonts w:ascii="Arial" w:eastAsia="Times New Roman" w:hAnsi="Arial" w:cs="Arial"/>
          <w:color w:val="2A2928"/>
          <w:sz w:val="39"/>
          <w:szCs w:val="39"/>
          <w:lang w:eastAsia="ru-RU"/>
        </w:rPr>
        <w:t xml:space="preserve"> </w:t>
      </w:r>
      <w:proofErr w:type="spellStart"/>
      <w:r w:rsidRPr="004F3D84">
        <w:rPr>
          <w:rFonts w:ascii="Arial" w:eastAsia="Times New Roman" w:hAnsi="Arial" w:cs="Arial"/>
          <w:color w:val="2A2928"/>
          <w:sz w:val="39"/>
          <w:szCs w:val="39"/>
          <w:lang w:eastAsia="ru-RU"/>
        </w:rPr>
        <w:t>питання</w:t>
      </w:r>
      <w:proofErr w:type="spellEnd"/>
      <w:r w:rsidRPr="004F3D84">
        <w:rPr>
          <w:rFonts w:ascii="Arial" w:eastAsia="Times New Roman" w:hAnsi="Arial" w:cs="Arial"/>
          <w:color w:val="2A2928"/>
          <w:sz w:val="39"/>
          <w:szCs w:val="39"/>
          <w:lang w:eastAsia="ru-RU"/>
        </w:rPr>
        <w:t xml:space="preserve"> </w:t>
      </w:r>
      <w:proofErr w:type="spellStart"/>
      <w:r w:rsidRPr="004F3D84">
        <w:rPr>
          <w:rFonts w:ascii="Arial" w:eastAsia="Times New Roman" w:hAnsi="Arial" w:cs="Arial"/>
          <w:color w:val="2A2928"/>
          <w:sz w:val="39"/>
          <w:szCs w:val="39"/>
          <w:lang w:eastAsia="ru-RU"/>
        </w:rPr>
        <w:t>проведення</w:t>
      </w:r>
      <w:proofErr w:type="spellEnd"/>
      <w:r w:rsidRPr="004F3D84">
        <w:rPr>
          <w:rFonts w:ascii="Arial" w:eastAsia="Times New Roman" w:hAnsi="Arial" w:cs="Arial"/>
          <w:color w:val="2A2928"/>
          <w:sz w:val="39"/>
          <w:szCs w:val="39"/>
          <w:lang w:eastAsia="ru-RU"/>
        </w:rPr>
        <w:t xml:space="preserve"> в 2019/2020 </w:t>
      </w:r>
      <w:proofErr w:type="spellStart"/>
      <w:r w:rsidRPr="004F3D84">
        <w:rPr>
          <w:rFonts w:ascii="Arial" w:eastAsia="Times New Roman" w:hAnsi="Arial" w:cs="Arial"/>
          <w:color w:val="2A2928"/>
          <w:sz w:val="39"/>
          <w:szCs w:val="39"/>
          <w:lang w:eastAsia="ru-RU"/>
        </w:rPr>
        <w:t>навчальному</w:t>
      </w:r>
      <w:proofErr w:type="spellEnd"/>
      <w:r w:rsidRPr="004F3D84">
        <w:rPr>
          <w:rFonts w:ascii="Arial" w:eastAsia="Times New Roman" w:hAnsi="Arial" w:cs="Arial"/>
          <w:color w:val="2A2928"/>
          <w:sz w:val="39"/>
          <w:szCs w:val="39"/>
          <w:lang w:eastAsia="ru-RU"/>
        </w:rPr>
        <w:t xml:space="preserve"> </w:t>
      </w:r>
      <w:proofErr w:type="spellStart"/>
      <w:r w:rsidRPr="004F3D84">
        <w:rPr>
          <w:rFonts w:ascii="Arial" w:eastAsia="Times New Roman" w:hAnsi="Arial" w:cs="Arial"/>
          <w:color w:val="2A2928"/>
          <w:sz w:val="39"/>
          <w:szCs w:val="39"/>
          <w:lang w:eastAsia="ru-RU"/>
        </w:rPr>
        <w:t>році</w:t>
      </w:r>
      <w:proofErr w:type="spellEnd"/>
      <w:r w:rsidRPr="004F3D84">
        <w:rPr>
          <w:rFonts w:ascii="Arial" w:eastAsia="Times New Roman" w:hAnsi="Arial" w:cs="Arial"/>
          <w:color w:val="2A2928"/>
          <w:sz w:val="39"/>
          <w:szCs w:val="39"/>
          <w:lang w:eastAsia="ru-RU"/>
        </w:rPr>
        <w:t xml:space="preserve"> </w:t>
      </w:r>
      <w:proofErr w:type="spellStart"/>
      <w:r w:rsidRPr="004F3D84">
        <w:rPr>
          <w:rFonts w:ascii="Arial" w:eastAsia="Times New Roman" w:hAnsi="Arial" w:cs="Arial"/>
          <w:color w:val="2A2928"/>
          <w:sz w:val="39"/>
          <w:szCs w:val="39"/>
          <w:lang w:eastAsia="ru-RU"/>
        </w:rPr>
        <w:t>державної</w:t>
      </w:r>
      <w:proofErr w:type="spellEnd"/>
      <w:r w:rsidRPr="004F3D84">
        <w:rPr>
          <w:rFonts w:ascii="Arial" w:eastAsia="Times New Roman" w:hAnsi="Arial" w:cs="Arial"/>
          <w:color w:val="2A2928"/>
          <w:sz w:val="39"/>
          <w:szCs w:val="39"/>
          <w:lang w:eastAsia="ru-RU"/>
        </w:rPr>
        <w:t xml:space="preserve"> </w:t>
      </w:r>
      <w:proofErr w:type="spellStart"/>
      <w:proofErr w:type="gramStart"/>
      <w:r w:rsidRPr="004F3D84">
        <w:rPr>
          <w:rFonts w:ascii="Arial" w:eastAsia="Times New Roman" w:hAnsi="Arial" w:cs="Arial"/>
          <w:color w:val="2A2928"/>
          <w:sz w:val="39"/>
          <w:szCs w:val="39"/>
          <w:lang w:eastAsia="ru-RU"/>
        </w:rPr>
        <w:t>п</w:t>
      </w:r>
      <w:proofErr w:type="gramEnd"/>
      <w:r w:rsidRPr="004F3D84">
        <w:rPr>
          <w:rFonts w:ascii="Arial" w:eastAsia="Times New Roman" w:hAnsi="Arial" w:cs="Arial"/>
          <w:color w:val="2A2928"/>
          <w:sz w:val="39"/>
          <w:szCs w:val="39"/>
          <w:lang w:eastAsia="ru-RU"/>
        </w:rPr>
        <w:t>ідсумкової</w:t>
      </w:r>
      <w:proofErr w:type="spellEnd"/>
      <w:r w:rsidRPr="004F3D84">
        <w:rPr>
          <w:rFonts w:ascii="Arial" w:eastAsia="Times New Roman" w:hAnsi="Arial" w:cs="Arial"/>
          <w:color w:val="2A2928"/>
          <w:sz w:val="39"/>
          <w:szCs w:val="39"/>
          <w:lang w:eastAsia="ru-RU"/>
        </w:rPr>
        <w:t xml:space="preserve"> </w:t>
      </w:r>
      <w:proofErr w:type="spellStart"/>
      <w:r w:rsidRPr="004F3D84">
        <w:rPr>
          <w:rFonts w:ascii="Arial" w:eastAsia="Times New Roman" w:hAnsi="Arial" w:cs="Arial"/>
          <w:color w:val="2A2928"/>
          <w:sz w:val="39"/>
          <w:szCs w:val="39"/>
          <w:lang w:eastAsia="ru-RU"/>
        </w:rPr>
        <w:t>атестації</w:t>
      </w:r>
      <w:proofErr w:type="spellEnd"/>
      <w:r w:rsidRPr="004F3D84">
        <w:rPr>
          <w:rFonts w:ascii="Arial" w:eastAsia="Times New Roman" w:hAnsi="Arial" w:cs="Arial"/>
          <w:color w:val="2A2928"/>
          <w:sz w:val="39"/>
          <w:szCs w:val="39"/>
          <w:lang w:eastAsia="ru-RU"/>
        </w:rPr>
        <w:t xml:space="preserve"> </w:t>
      </w:r>
      <w:proofErr w:type="spellStart"/>
      <w:r w:rsidRPr="004F3D84">
        <w:rPr>
          <w:rFonts w:ascii="Arial" w:eastAsia="Times New Roman" w:hAnsi="Arial" w:cs="Arial"/>
          <w:color w:val="2A2928"/>
          <w:sz w:val="39"/>
          <w:szCs w:val="39"/>
          <w:lang w:eastAsia="ru-RU"/>
        </w:rPr>
        <w:t>осіб</w:t>
      </w:r>
      <w:proofErr w:type="spellEnd"/>
      <w:r w:rsidRPr="004F3D84">
        <w:rPr>
          <w:rFonts w:ascii="Arial" w:eastAsia="Times New Roman" w:hAnsi="Arial" w:cs="Arial"/>
          <w:color w:val="2A2928"/>
          <w:sz w:val="39"/>
          <w:szCs w:val="39"/>
          <w:lang w:eastAsia="ru-RU"/>
        </w:rPr>
        <w:t xml:space="preserve">, </w:t>
      </w:r>
      <w:proofErr w:type="spellStart"/>
      <w:r w:rsidRPr="004F3D84">
        <w:rPr>
          <w:rFonts w:ascii="Arial" w:eastAsia="Times New Roman" w:hAnsi="Arial" w:cs="Arial"/>
          <w:color w:val="2A2928"/>
          <w:sz w:val="39"/>
          <w:szCs w:val="39"/>
          <w:lang w:eastAsia="ru-RU"/>
        </w:rPr>
        <w:t>які</w:t>
      </w:r>
      <w:proofErr w:type="spellEnd"/>
      <w:r w:rsidRPr="004F3D84">
        <w:rPr>
          <w:rFonts w:ascii="Arial" w:eastAsia="Times New Roman" w:hAnsi="Arial" w:cs="Arial"/>
          <w:color w:val="2A2928"/>
          <w:sz w:val="39"/>
          <w:szCs w:val="39"/>
          <w:lang w:eastAsia="ru-RU"/>
        </w:rPr>
        <w:t xml:space="preserve"> </w:t>
      </w:r>
      <w:proofErr w:type="spellStart"/>
      <w:r w:rsidRPr="004F3D84">
        <w:rPr>
          <w:rFonts w:ascii="Arial" w:eastAsia="Times New Roman" w:hAnsi="Arial" w:cs="Arial"/>
          <w:color w:val="2A2928"/>
          <w:sz w:val="39"/>
          <w:szCs w:val="39"/>
          <w:lang w:eastAsia="ru-RU"/>
        </w:rPr>
        <w:t>здобувають</w:t>
      </w:r>
      <w:proofErr w:type="spellEnd"/>
      <w:r w:rsidRPr="004F3D84">
        <w:rPr>
          <w:rFonts w:ascii="Arial" w:eastAsia="Times New Roman" w:hAnsi="Arial" w:cs="Arial"/>
          <w:color w:val="2A2928"/>
          <w:sz w:val="39"/>
          <w:szCs w:val="39"/>
          <w:lang w:eastAsia="ru-RU"/>
        </w:rPr>
        <w:t xml:space="preserve"> </w:t>
      </w:r>
      <w:proofErr w:type="spellStart"/>
      <w:r w:rsidRPr="004F3D84">
        <w:rPr>
          <w:rFonts w:ascii="Arial" w:eastAsia="Times New Roman" w:hAnsi="Arial" w:cs="Arial"/>
          <w:color w:val="2A2928"/>
          <w:sz w:val="39"/>
          <w:szCs w:val="39"/>
          <w:lang w:eastAsia="ru-RU"/>
        </w:rPr>
        <w:t>загальну</w:t>
      </w:r>
      <w:proofErr w:type="spellEnd"/>
      <w:r w:rsidRPr="004F3D84">
        <w:rPr>
          <w:rFonts w:ascii="Arial" w:eastAsia="Times New Roman" w:hAnsi="Arial" w:cs="Arial"/>
          <w:color w:val="2A2928"/>
          <w:sz w:val="39"/>
          <w:szCs w:val="39"/>
          <w:lang w:eastAsia="ru-RU"/>
        </w:rPr>
        <w:t xml:space="preserve"> </w:t>
      </w:r>
      <w:proofErr w:type="spellStart"/>
      <w:r w:rsidRPr="004F3D84">
        <w:rPr>
          <w:rFonts w:ascii="Arial" w:eastAsia="Times New Roman" w:hAnsi="Arial" w:cs="Arial"/>
          <w:color w:val="2A2928"/>
          <w:sz w:val="39"/>
          <w:szCs w:val="39"/>
          <w:lang w:eastAsia="ru-RU"/>
        </w:rPr>
        <w:t>середню</w:t>
      </w:r>
      <w:proofErr w:type="spellEnd"/>
      <w:r w:rsidRPr="004F3D84">
        <w:rPr>
          <w:rFonts w:ascii="Arial" w:eastAsia="Times New Roman" w:hAnsi="Arial" w:cs="Arial"/>
          <w:color w:val="2A2928"/>
          <w:sz w:val="39"/>
          <w:szCs w:val="39"/>
          <w:lang w:eastAsia="ru-RU"/>
        </w:rPr>
        <w:t xml:space="preserve"> </w:t>
      </w:r>
      <w:proofErr w:type="spellStart"/>
      <w:r w:rsidRPr="004F3D84">
        <w:rPr>
          <w:rFonts w:ascii="Arial" w:eastAsia="Times New Roman" w:hAnsi="Arial" w:cs="Arial"/>
          <w:color w:val="2A2928"/>
          <w:sz w:val="39"/>
          <w:szCs w:val="39"/>
          <w:lang w:eastAsia="ru-RU"/>
        </w:rPr>
        <w:t>освіту</w:t>
      </w:r>
      <w:proofErr w:type="spellEnd"/>
    </w:p>
    <w:p w:rsidR="004F3D84" w:rsidRPr="004F3D84" w:rsidRDefault="004F3D84" w:rsidP="004F3D84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Відповідно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до 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fldChar w:fldCharType="begin"/>
      </w:r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instrText xml:space="preserve"> HYPERLINK "http://search.ligazakon.ua/l_doc2.nsf/link1/T990651.html" \t "_top" </w:instrText>
      </w:r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fldChar w:fldCharType="separate"/>
      </w:r>
      <w:r w:rsidRPr="004F3D84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статті</w:t>
      </w:r>
      <w:proofErr w:type="spellEnd"/>
      <w:r w:rsidRPr="004F3D84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 xml:space="preserve"> 34 Закону </w:t>
      </w:r>
      <w:proofErr w:type="spellStart"/>
      <w:r w:rsidRPr="004F3D84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України</w:t>
      </w:r>
      <w:proofErr w:type="spellEnd"/>
      <w:r w:rsidRPr="004F3D84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 xml:space="preserve"> "Про </w:t>
      </w:r>
      <w:proofErr w:type="spellStart"/>
      <w:r w:rsidRPr="004F3D84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загальну</w:t>
      </w:r>
      <w:proofErr w:type="spellEnd"/>
      <w:r w:rsidRPr="004F3D84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 xml:space="preserve"> </w:t>
      </w:r>
      <w:proofErr w:type="spellStart"/>
      <w:r w:rsidRPr="004F3D84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середню</w:t>
      </w:r>
      <w:proofErr w:type="spellEnd"/>
      <w:r w:rsidRPr="004F3D84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 xml:space="preserve"> </w:t>
      </w:r>
      <w:proofErr w:type="spellStart"/>
      <w:r w:rsidRPr="004F3D84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освіту</w:t>
      </w:r>
      <w:proofErr w:type="spellEnd"/>
      <w:r w:rsidRPr="004F3D84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"</w:t>
      </w:r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fldChar w:fldCharType="end"/>
      </w:r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, 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fldChar w:fldCharType="begin"/>
      </w:r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instrText xml:space="preserve"> HYPERLINK "http://search.ligazakon.ua/l_doc2.nsf/link1/RE32979.html" \t "_top" </w:instrText>
      </w:r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fldChar w:fldCharType="separate"/>
      </w:r>
      <w:r w:rsidRPr="004F3D84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пунктів</w:t>
      </w:r>
      <w:proofErr w:type="spellEnd"/>
      <w:r w:rsidRPr="004F3D84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 xml:space="preserve"> 4</w:t>
      </w:r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fldChar w:fldCharType="end"/>
      </w:r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, </w:t>
      </w:r>
      <w:hyperlink r:id="rId5" w:tgtFrame="_top" w:history="1">
        <w:r w:rsidRPr="004F3D8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 xml:space="preserve">5 </w:t>
        </w:r>
        <w:proofErr w:type="spellStart"/>
        <w:r w:rsidRPr="004F3D8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розділу</w:t>
        </w:r>
        <w:proofErr w:type="spellEnd"/>
        <w:r w:rsidRPr="004F3D8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 xml:space="preserve"> I</w:t>
        </w:r>
      </w:hyperlink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, 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fldChar w:fldCharType="begin"/>
      </w:r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instrText xml:space="preserve"> HYPERLINK "http://search.ligazakon.ua/l_doc2.nsf/link1/RE32979.html" \t "_top" </w:instrText>
      </w:r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fldChar w:fldCharType="separate"/>
      </w:r>
      <w:r w:rsidRPr="004F3D84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пунктів</w:t>
      </w:r>
      <w:proofErr w:type="spellEnd"/>
      <w:r w:rsidRPr="004F3D84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 xml:space="preserve"> 1</w:t>
      </w:r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fldChar w:fldCharType="end"/>
      </w:r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, </w:t>
      </w:r>
      <w:hyperlink r:id="rId6" w:tgtFrame="_top" w:history="1">
        <w:r w:rsidRPr="004F3D8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 xml:space="preserve">2 </w:t>
        </w:r>
        <w:proofErr w:type="spellStart"/>
        <w:r w:rsidRPr="004F3D8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розділу</w:t>
        </w:r>
        <w:proofErr w:type="spellEnd"/>
        <w:r w:rsidRPr="004F3D8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 xml:space="preserve"> II Порядку </w:t>
        </w:r>
        <w:proofErr w:type="spellStart"/>
        <w:r w:rsidRPr="004F3D8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проведення</w:t>
        </w:r>
        <w:proofErr w:type="spellEnd"/>
        <w:r w:rsidRPr="004F3D8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4F3D8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державної</w:t>
        </w:r>
        <w:proofErr w:type="spellEnd"/>
        <w:r w:rsidRPr="004F3D8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proofErr w:type="gramStart"/>
        <w:r w:rsidRPr="004F3D8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</w:t>
        </w:r>
        <w:proofErr w:type="gramEnd"/>
        <w:r w:rsidRPr="004F3D8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ідсумкової</w:t>
        </w:r>
        <w:proofErr w:type="spellEnd"/>
        <w:r w:rsidRPr="004F3D8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4F3D8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атестації</w:t>
        </w:r>
        <w:proofErr w:type="spellEnd"/>
      </w:hyperlink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,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затвердженого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наказом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Міністерства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освіти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і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науки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України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від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07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грудня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2018 року N 1369,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зареєстрованого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в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Міністерстві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юстиції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Украї</w:t>
      </w:r>
      <w:proofErr w:type="gram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ни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02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січня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2019 року за N 8/32979, </w:t>
      </w:r>
      <w:hyperlink r:id="rId7" w:tgtFrame="_top" w:history="1">
        <w:r w:rsidRPr="004F3D8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 xml:space="preserve">наказу </w:t>
        </w:r>
        <w:proofErr w:type="spellStart"/>
        <w:r w:rsidRPr="004F3D8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Міністерства</w:t>
        </w:r>
        <w:proofErr w:type="spellEnd"/>
        <w:r w:rsidRPr="004F3D8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4F3D8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освіти</w:t>
        </w:r>
        <w:proofErr w:type="spellEnd"/>
        <w:r w:rsidRPr="004F3D8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4F3D8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і</w:t>
        </w:r>
        <w:proofErr w:type="spellEnd"/>
        <w:r w:rsidRPr="004F3D8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 xml:space="preserve"> науки </w:t>
        </w:r>
        <w:proofErr w:type="spellStart"/>
        <w:r w:rsidRPr="004F3D8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України</w:t>
        </w:r>
        <w:proofErr w:type="spellEnd"/>
        <w:r w:rsidRPr="004F3D8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4F3D8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від</w:t>
        </w:r>
        <w:proofErr w:type="spellEnd"/>
        <w:r w:rsidRPr="004F3D8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 xml:space="preserve"> 11 </w:t>
        </w:r>
        <w:proofErr w:type="spellStart"/>
        <w:r w:rsidRPr="004F3D8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травня</w:t>
        </w:r>
        <w:proofErr w:type="spellEnd"/>
        <w:r w:rsidRPr="004F3D8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 xml:space="preserve"> 2019 року N 635 "</w:t>
        </w:r>
        <w:proofErr w:type="spellStart"/>
        <w:r w:rsidRPr="004F3D8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Деякі</w:t>
        </w:r>
        <w:proofErr w:type="spellEnd"/>
        <w:r w:rsidRPr="004F3D8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4F3D8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питання</w:t>
        </w:r>
        <w:proofErr w:type="spellEnd"/>
        <w:r w:rsidRPr="004F3D8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4F3D8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проведення</w:t>
        </w:r>
        <w:proofErr w:type="spellEnd"/>
        <w:r w:rsidRPr="004F3D8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 xml:space="preserve"> в 2020 </w:t>
        </w:r>
        <w:proofErr w:type="spellStart"/>
        <w:r w:rsidRPr="004F3D8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році</w:t>
        </w:r>
        <w:proofErr w:type="spellEnd"/>
        <w:r w:rsidRPr="004F3D8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4F3D8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зовнішнього</w:t>
        </w:r>
        <w:proofErr w:type="spellEnd"/>
        <w:r w:rsidRPr="004F3D8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4F3D8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незалежного</w:t>
        </w:r>
        <w:proofErr w:type="spellEnd"/>
        <w:r w:rsidRPr="004F3D8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4F3D8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оцінювання</w:t>
        </w:r>
        <w:proofErr w:type="spellEnd"/>
        <w:r w:rsidRPr="004F3D8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4F3D8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результатів</w:t>
        </w:r>
        <w:proofErr w:type="spellEnd"/>
        <w:r w:rsidRPr="004F3D8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4F3D8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навчання</w:t>
        </w:r>
        <w:proofErr w:type="spellEnd"/>
        <w:r w:rsidRPr="004F3D8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 xml:space="preserve">, </w:t>
        </w:r>
        <w:proofErr w:type="spellStart"/>
        <w:r w:rsidRPr="004F3D8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здобутих</w:t>
        </w:r>
        <w:proofErr w:type="spellEnd"/>
        <w:r w:rsidRPr="004F3D8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 xml:space="preserve"> на </w:t>
        </w:r>
        <w:proofErr w:type="spellStart"/>
        <w:r w:rsidRPr="004F3D8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основі</w:t>
        </w:r>
        <w:proofErr w:type="spellEnd"/>
        <w:r w:rsidRPr="004F3D8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4F3D8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повної</w:t>
        </w:r>
        <w:proofErr w:type="spellEnd"/>
        <w:r w:rsidRPr="004F3D8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4F3D8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загальної</w:t>
        </w:r>
        <w:proofErr w:type="spellEnd"/>
        <w:r w:rsidRPr="004F3D8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4F3D8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середньої</w:t>
        </w:r>
        <w:proofErr w:type="spellEnd"/>
        <w:r w:rsidRPr="004F3D8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4F3D8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освіти</w:t>
        </w:r>
        <w:proofErr w:type="spellEnd"/>
        <w:r w:rsidRPr="004F3D8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"</w:t>
        </w:r>
      </w:hyperlink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,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зареєстрованого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в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Міністерстві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юстиції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України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05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червня</w:t>
      </w:r>
      <w:proofErr w:type="spellEnd"/>
      <w:proofErr w:type="gram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2019 року за N 578/33549,</w:t>
      </w:r>
    </w:p>
    <w:p w:rsidR="004F3D84" w:rsidRPr="004F3D84" w:rsidRDefault="004F3D84" w:rsidP="004F3D84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4F3D84">
        <w:rPr>
          <w:rFonts w:ascii="Arial" w:eastAsia="Times New Roman" w:hAnsi="Arial" w:cs="Arial"/>
          <w:b/>
          <w:bCs/>
          <w:color w:val="2A2928"/>
          <w:sz w:val="24"/>
          <w:szCs w:val="24"/>
          <w:lang w:eastAsia="ru-RU"/>
        </w:rPr>
        <w:t>НАКАЗУЮ:</w:t>
      </w:r>
    </w:p>
    <w:p w:rsidR="004F3D84" w:rsidRPr="004F3D84" w:rsidRDefault="004F3D84" w:rsidP="004F3D84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1.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Затвердити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такі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,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що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додаються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:</w:t>
      </w:r>
    </w:p>
    <w:p w:rsidR="004F3D84" w:rsidRPr="004F3D84" w:rsidRDefault="004F3D84" w:rsidP="004F3D84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1)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Перелік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навчальних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предметів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,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із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яких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у 2019/2020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навчальному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році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проводиться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державна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proofErr w:type="gram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п</w:t>
      </w:r>
      <w:proofErr w:type="gram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ідсумкова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атестація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осіб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,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які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завершують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здобуття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початкової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освіти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(у 4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класах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закладів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загальної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середньої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освіти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);</w:t>
      </w:r>
    </w:p>
    <w:p w:rsidR="004F3D84" w:rsidRPr="004F3D84" w:rsidRDefault="004F3D84" w:rsidP="004F3D84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2)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Перелік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навчальних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предметів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,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із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яких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у 2019/2020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навчальному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році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проводиться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державна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proofErr w:type="gram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п</w:t>
      </w:r>
      <w:proofErr w:type="gram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ідсумкова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атестація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осіб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,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які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завершують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здобуття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базової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середньої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освіти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(у 9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класах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закладів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загальної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середньої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освіти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);</w:t>
      </w:r>
    </w:p>
    <w:p w:rsidR="004F3D84" w:rsidRPr="004F3D84" w:rsidRDefault="004F3D84" w:rsidP="004F3D84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3)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Перелік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навчальних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предметів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,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із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яких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у 2019/2020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навчальному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році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проводиться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державна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proofErr w:type="gram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п</w:t>
      </w:r>
      <w:proofErr w:type="gram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ідсумкова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атестація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осіб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,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які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завершують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здобуття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повної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загальної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середньої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освіти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(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профільної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загальної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середньої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освіти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).</w:t>
      </w:r>
    </w:p>
    <w:p w:rsidR="004F3D84" w:rsidRPr="004F3D84" w:rsidRDefault="004F3D84" w:rsidP="004F3D84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2.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Установити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,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що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в 2019/2020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навчальному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році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державна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proofErr w:type="gram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п</w:t>
      </w:r>
      <w:proofErr w:type="gram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ідсумкова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атестація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proofErr w:type="gram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осіб</w:t>
      </w:r>
      <w:proofErr w:type="spellEnd"/>
      <w:proofErr w:type="gram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,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які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:</w:t>
      </w:r>
    </w:p>
    <w:p w:rsidR="004F3D84" w:rsidRPr="004F3D84" w:rsidRDefault="004F3D84" w:rsidP="004F3D84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1)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завершують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здобуття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початкової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освіти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,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базової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середньої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освіти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, проводиться в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закладі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освіти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в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письмовій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формі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;</w:t>
      </w:r>
    </w:p>
    <w:p w:rsidR="004F3D84" w:rsidRPr="004F3D84" w:rsidRDefault="004F3D84" w:rsidP="004F3D84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2)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завершують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здобуття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повної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загальної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середньої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освіти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(</w:t>
      </w:r>
      <w:proofErr w:type="spellStart"/>
      <w:proofErr w:type="gram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проф</w:t>
      </w:r>
      <w:proofErr w:type="gram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ільної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середньої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освіти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) (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далі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-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повної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загальної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середньої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освіти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), проводиться у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формі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зовнішнього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незалежного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оцінювання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відповідно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до Порядку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проведення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зовнішнього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незалежного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оцінювання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результатів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навчання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,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здобутих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на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основі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повної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загальної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середньої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освіти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,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затвердженого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 </w:t>
      </w:r>
      <w:hyperlink r:id="rId8" w:tgtFrame="_top" w:history="1">
        <w:r w:rsidRPr="004F3D8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 xml:space="preserve">наказом </w:t>
        </w:r>
        <w:proofErr w:type="spellStart"/>
        <w:r w:rsidRPr="004F3D8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Міністерства</w:t>
        </w:r>
        <w:proofErr w:type="spellEnd"/>
        <w:r w:rsidRPr="004F3D8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4F3D8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освіти</w:t>
        </w:r>
        <w:proofErr w:type="spellEnd"/>
        <w:r w:rsidRPr="004F3D8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4F3D8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і</w:t>
        </w:r>
        <w:proofErr w:type="spellEnd"/>
        <w:r w:rsidRPr="004F3D8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 xml:space="preserve"> </w:t>
        </w:r>
        <w:r w:rsidRPr="004F3D8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lastRenderedPageBreak/>
          <w:t xml:space="preserve">науки </w:t>
        </w:r>
        <w:proofErr w:type="spellStart"/>
        <w:r w:rsidRPr="004F3D8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України</w:t>
        </w:r>
        <w:proofErr w:type="spellEnd"/>
        <w:r w:rsidRPr="004F3D8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4F3D8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від</w:t>
        </w:r>
        <w:proofErr w:type="spellEnd"/>
        <w:r w:rsidRPr="004F3D8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 xml:space="preserve"> 10 </w:t>
        </w:r>
        <w:proofErr w:type="spellStart"/>
        <w:r w:rsidRPr="004F3D8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січня</w:t>
        </w:r>
        <w:proofErr w:type="spellEnd"/>
        <w:r w:rsidRPr="004F3D8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 xml:space="preserve"> 2017 року N 25</w:t>
        </w:r>
      </w:hyperlink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,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зареєстрованого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в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Міністерстві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юстиції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України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27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січня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2017 року за N 118/29986 (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крім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випадків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,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зазначених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у </w:t>
      </w:r>
      <w:hyperlink r:id="rId9" w:tgtFrame="_top" w:history="1">
        <w:r w:rsidRPr="004F3D8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пунктах 6 - 11</w:t>
        </w:r>
      </w:hyperlink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, </w:t>
      </w:r>
      <w:hyperlink r:id="rId10" w:tgtFrame="_top" w:history="1">
        <w:r w:rsidRPr="004F3D8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13 - 16</w:t>
        </w:r>
      </w:hyperlink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, </w:t>
      </w:r>
      <w:hyperlink r:id="rId11" w:tgtFrame="_top" w:history="1">
        <w:r w:rsidRPr="004F3D8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 xml:space="preserve">18 </w:t>
        </w:r>
        <w:proofErr w:type="spellStart"/>
        <w:r w:rsidRPr="004F3D8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розділу</w:t>
        </w:r>
        <w:proofErr w:type="spellEnd"/>
        <w:r w:rsidRPr="004F3D8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 xml:space="preserve"> II Порядку </w:t>
        </w:r>
        <w:proofErr w:type="spellStart"/>
        <w:r w:rsidRPr="004F3D8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проведення</w:t>
        </w:r>
        <w:proofErr w:type="spellEnd"/>
        <w:r w:rsidRPr="004F3D8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4F3D8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державної</w:t>
        </w:r>
        <w:proofErr w:type="spellEnd"/>
        <w:r w:rsidRPr="004F3D8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proofErr w:type="gramStart"/>
        <w:r w:rsidRPr="004F3D8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</w:t>
        </w:r>
        <w:proofErr w:type="gramEnd"/>
        <w:r w:rsidRPr="004F3D8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ідсумкової</w:t>
        </w:r>
        <w:proofErr w:type="spellEnd"/>
        <w:r w:rsidRPr="004F3D8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4F3D8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атестації</w:t>
        </w:r>
        <w:proofErr w:type="spellEnd"/>
      </w:hyperlink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,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затвердженого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наказом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Міністерства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освіти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і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науки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України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від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07 </w:t>
      </w:r>
      <w:proofErr w:type="spellStart"/>
      <w:proofErr w:type="gram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грудня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2018 року N 1369,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зареєстрованого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в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Міністерстві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юстиції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України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02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січня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2019 року за N 8/32979 (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далі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- Порядок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атестації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));</w:t>
      </w:r>
      <w:proofErr w:type="gramEnd"/>
    </w:p>
    <w:p w:rsidR="004F3D84" w:rsidRPr="004F3D84" w:rsidRDefault="004F3D84" w:rsidP="004F3D84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3)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завершують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здобуття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повної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загальної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середньої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освіти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та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зазначені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в </w:t>
      </w:r>
      <w:hyperlink r:id="rId12" w:tgtFrame="_top" w:history="1">
        <w:r w:rsidRPr="004F3D8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пунктах 6 - 11</w:t>
        </w:r>
      </w:hyperlink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, </w:t>
      </w:r>
      <w:hyperlink r:id="rId13" w:tgtFrame="_top" w:history="1">
        <w:r w:rsidRPr="004F3D8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13 - 16</w:t>
        </w:r>
      </w:hyperlink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, </w:t>
      </w:r>
      <w:hyperlink r:id="rId14" w:tgtFrame="_top" w:history="1">
        <w:r w:rsidRPr="004F3D8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 xml:space="preserve">18 </w:t>
        </w:r>
        <w:proofErr w:type="spellStart"/>
        <w:r w:rsidRPr="004F3D8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розділу</w:t>
        </w:r>
        <w:proofErr w:type="spellEnd"/>
        <w:r w:rsidRPr="004F3D8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 xml:space="preserve"> II Порядку </w:t>
        </w:r>
        <w:proofErr w:type="spellStart"/>
        <w:r w:rsidRPr="004F3D8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атестації</w:t>
        </w:r>
        <w:proofErr w:type="spellEnd"/>
      </w:hyperlink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, проводиться в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закладі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освіти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в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письмовій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формі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;</w:t>
      </w:r>
    </w:p>
    <w:p w:rsidR="004F3D84" w:rsidRPr="004F3D84" w:rsidRDefault="004F3D84" w:rsidP="004F3D84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4)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завершують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здобуття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повної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загальної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середньої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освіти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та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здобувають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освіту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мовами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національних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меншин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чи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корінних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народів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,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з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мови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національних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меншин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чи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корінних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народів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(за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заявою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одного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з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батьків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або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інших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законних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представників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та за </w:t>
      </w:r>
      <w:proofErr w:type="spellStart"/>
      <w:proofErr w:type="gram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р</w:t>
      </w:r>
      <w:proofErr w:type="gram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ішенням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педагогічної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ради) проводиться в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закладі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освіти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в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письмовій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формі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;</w:t>
      </w:r>
    </w:p>
    <w:p w:rsidR="004F3D84" w:rsidRPr="004F3D84" w:rsidRDefault="004F3D84" w:rsidP="004F3D84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5)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бажають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скористатися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правом повторного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складання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державної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proofErr w:type="gram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п</w:t>
      </w:r>
      <w:proofErr w:type="gram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ідсумкової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атестації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з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української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мови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, та/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або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математики, та/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або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історії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України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,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що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передбачено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 </w:t>
      </w:r>
      <w:hyperlink r:id="rId15" w:tgtFrame="_top" w:history="1">
        <w:r w:rsidRPr="004F3D8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 xml:space="preserve">пунктом 5 наказу </w:t>
        </w:r>
        <w:proofErr w:type="spellStart"/>
        <w:r w:rsidRPr="004F3D8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Міністерства</w:t>
        </w:r>
        <w:proofErr w:type="spellEnd"/>
        <w:r w:rsidRPr="004F3D8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4F3D8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освіти</w:t>
        </w:r>
        <w:proofErr w:type="spellEnd"/>
        <w:r w:rsidRPr="004F3D8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4F3D8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і</w:t>
        </w:r>
        <w:proofErr w:type="spellEnd"/>
        <w:r w:rsidRPr="004F3D8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 xml:space="preserve"> науки </w:t>
        </w:r>
        <w:proofErr w:type="spellStart"/>
        <w:r w:rsidRPr="004F3D8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України</w:t>
        </w:r>
        <w:proofErr w:type="spellEnd"/>
        <w:r w:rsidRPr="004F3D8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4F3D8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від</w:t>
        </w:r>
        <w:proofErr w:type="spellEnd"/>
        <w:r w:rsidRPr="004F3D8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 xml:space="preserve"> 07 </w:t>
        </w:r>
        <w:proofErr w:type="spellStart"/>
        <w:r w:rsidRPr="004F3D8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грудня</w:t>
        </w:r>
        <w:proofErr w:type="spellEnd"/>
        <w:r w:rsidRPr="004F3D8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 xml:space="preserve"> 2018 року N 1369 "Про </w:t>
        </w:r>
        <w:proofErr w:type="spellStart"/>
        <w:r w:rsidRPr="004F3D8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затвердження</w:t>
        </w:r>
        <w:proofErr w:type="spellEnd"/>
        <w:r w:rsidRPr="004F3D8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 xml:space="preserve"> Порядку </w:t>
        </w:r>
        <w:proofErr w:type="spellStart"/>
        <w:r w:rsidRPr="004F3D8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проведення</w:t>
        </w:r>
        <w:proofErr w:type="spellEnd"/>
        <w:r w:rsidRPr="004F3D8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4F3D8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державної</w:t>
        </w:r>
        <w:proofErr w:type="spellEnd"/>
        <w:r w:rsidRPr="004F3D8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4F3D8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підсумкової</w:t>
        </w:r>
        <w:proofErr w:type="spellEnd"/>
        <w:r w:rsidRPr="004F3D8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4F3D8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атестації</w:t>
        </w:r>
        <w:proofErr w:type="spellEnd"/>
        <w:r w:rsidRPr="004F3D8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"</w:t>
        </w:r>
      </w:hyperlink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,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зареєстрованого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в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Міністерстві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юстиції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України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gram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02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січня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2019 року за N 8/32979, проводиться у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формі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зовнішнього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незалежного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оцінювання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відповідно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до Порядку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проведення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зовнішнього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незалежного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оцінювання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результатів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навчання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,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здобутих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на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основі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повної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загальної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середньої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освіти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,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затвердженого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 </w:t>
      </w:r>
      <w:hyperlink r:id="rId16" w:tgtFrame="_top" w:history="1">
        <w:r w:rsidRPr="004F3D8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 xml:space="preserve">наказом </w:t>
        </w:r>
        <w:proofErr w:type="spellStart"/>
        <w:r w:rsidRPr="004F3D8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Міністерства</w:t>
        </w:r>
        <w:proofErr w:type="spellEnd"/>
        <w:r w:rsidRPr="004F3D8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4F3D8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освіти</w:t>
        </w:r>
        <w:proofErr w:type="spellEnd"/>
        <w:r w:rsidRPr="004F3D8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4F3D8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і</w:t>
        </w:r>
        <w:proofErr w:type="spellEnd"/>
        <w:r w:rsidRPr="004F3D8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 xml:space="preserve"> науки </w:t>
        </w:r>
        <w:proofErr w:type="spellStart"/>
        <w:r w:rsidRPr="004F3D8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України</w:t>
        </w:r>
        <w:proofErr w:type="spellEnd"/>
        <w:r w:rsidRPr="004F3D8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4F3D8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від</w:t>
        </w:r>
        <w:proofErr w:type="spellEnd"/>
        <w:r w:rsidRPr="004F3D8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 xml:space="preserve"> 10 </w:t>
        </w:r>
        <w:proofErr w:type="spellStart"/>
        <w:r w:rsidRPr="004F3D8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січня</w:t>
        </w:r>
        <w:proofErr w:type="spellEnd"/>
        <w:r w:rsidRPr="004F3D8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 xml:space="preserve"> 2017 року N 25</w:t>
        </w:r>
      </w:hyperlink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,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зареєстрованого</w:t>
      </w:r>
      <w:proofErr w:type="spellEnd"/>
      <w:proofErr w:type="gram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в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Міністерстві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юстиції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України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27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січня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2017 року за N 118/29986.</w:t>
      </w:r>
    </w:p>
    <w:p w:rsidR="004F3D84" w:rsidRPr="004F3D84" w:rsidRDefault="004F3D84" w:rsidP="004F3D84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3. Директорату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дошкільної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та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шкільної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освіти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(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Осмоловський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А. О.)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забезпечити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подання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цього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наказу в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установленому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законодавством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порядку на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державну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реєстрацію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до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Міністерства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юстиції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України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.</w:t>
      </w:r>
    </w:p>
    <w:p w:rsidR="004F3D84" w:rsidRPr="004F3D84" w:rsidRDefault="004F3D84" w:rsidP="004F3D84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4. Контроль за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виконанням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цього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наказу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покласти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на заступника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Міністра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Мандзій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Л. С.</w:t>
      </w:r>
    </w:p>
    <w:p w:rsidR="004F3D84" w:rsidRPr="004F3D84" w:rsidRDefault="004F3D84" w:rsidP="004F3D84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5. Цей наказ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набирає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чинності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з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дня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його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офіційного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опублікування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.</w:t>
      </w:r>
    </w:p>
    <w:p w:rsidR="004F3D84" w:rsidRPr="004F3D84" w:rsidRDefault="004F3D84" w:rsidP="004F3D84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 </w:t>
      </w:r>
    </w:p>
    <w:tbl>
      <w:tblPr>
        <w:tblW w:w="5000" w:type="pct"/>
        <w:tblCellSpacing w:w="22" w:type="dxa"/>
        <w:shd w:val="clear" w:color="auto" w:fill="FFFFFF"/>
        <w:tblCellMar>
          <w:top w:w="105" w:type="dxa"/>
          <w:left w:w="810" w:type="dxa"/>
          <w:bottom w:w="105" w:type="dxa"/>
          <w:right w:w="810" w:type="dxa"/>
        </w:tblCellMar>
        <w:tblLook w:val="04A0"/>
      </w:tblPr>
      <w:tblGrid>
        <w:gridCol w:w="4721"/>
        <w:gridCol w:w="4721"/>
      </w:tblGrid>
      <w:tr w:rsidR="004F3D84" w:rsidRPr="004F3D84" w:rsidTr="004F3D84">
        <w:trPr>
          <w:tblCellSpacing w:w="22" w:type="dxa"/>
        </w:trPr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3D84" w:rsidRPr="004F3D84" w:rsidRDefault="004F3D84" w:rsidP="004F3D84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</w:pPr>
            <w:proofErr w:type="spellStart"/>
            <w:r w:rsidRPr="004F3D84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eastAsia="ru-RU"/>
              </w:rPr>
              <w:t>Міні</w:t>
            </w:r>
            <w:proofErr w:type="gramStart"/>
            <w:r w:rsidRPr="004F3D84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</w:p>
        </w:tc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3D84" w:rsidRPr="004F3D84" w:rsidRDefault="004F3D84" w:rsidP="004F3D84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</w:pPr>
            <w:r w:rsidRPr="004F3D84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4F3D84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eastAsia="ru-RU"/>
              </w:rPr>
              <w:t>Новосад</w:t>
            </w:r>
            <w:proofErr w:type="spellEnd"/>
          </w:p>
        </w:tc>
      </w:tr>
    </w:tbl>
    <w:p w:rsidR="004F3D84" w:rsidRDefault="004F3D84" w:rsidP="004F3D84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val="uk-UA" w:eastAsia="ru-RU"/>
        </w:rPr>
      </w:pPr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 </w:t>
      </w:r>
    </w:p>
    <w:p w:rsidR="004F3D84" w:rsidRDefault="004F3D84" w:rsidP="004F3D84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val="uk-UA" w:eastAsia="ru-RU"/>
        </w:rPr>
      </w:pPr>
    </w:p>
    <w:p w:rsidR="004F3D84" w:rsidRDefault="004F3D84" w:rsidP="004F3D84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val="uk-UA" w:eastAsia="ru-RU"/>
        </w:rPr>
      </w:pPr>
    </w:p>
    <w:p w:rsidR="004F3D84" w:rsidRDefault="004F3D84" w:rsidP="004F3D84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val="uk-UA" w:eastAsia="ru-RU"/>
        </w:rPr>
      </w:pPr>
    </w:p>
    <w:p w:rsidR="004F3D84" w:rsidRDefault="004F3D84" w:rsidP="004F3D84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val="uk-UA" w:eastAsia="ru-RU"/>
        </w:rPr>
      </w:pPr>
    </w:p>
    <w:p w:rsidR="004F3D84" w:rsidRDefault="004F3D84" w:rsidP="004F3D84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val="uk-UA" w:eastAsia="ru-RU"/>
        </w:rPr>
      </w:pPr>
    </w:p>
    <w:p w:rsidR="004F3D84" w:rsidRDefault="004F3D84" w:rsidP="004F3D84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val="uk-UA" w:eastAsia="ru-RU"/>
        </w:rPr>
      </w:pPr>
    </w:p>
    <w:p w:rsidR="004F3D84" w:rsidRDefault="004F3D84" w:rsidP="004F3D84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val="uk-UA" w:eastAsia="ru-RU"/>
        </w:rPr>
      </w:pPr>
    </w:p>
    <w:p w:rsidR="004F3D84" w:rsidRDefault="004F3D84" w:rsidP="004F3D84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val="uk-UA" w:eastAsia="ru-RU"/>
        </w:rPr>
      </w:pPr>
    </w:p>
    <w:p w:rsidR="004F3D84" w:rsidRDefault="004F3D84" w:rsidP="004F3D84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val="uk-UA" w:eastAsia="ru-RU"/>
        </w:rPr>
      </w:pPr>
    </w:p>
    <w:p w:rsidR="004F3D84" w:rsidRPr="004F3D84" w:rsidRDefault="004F3D84" w:rsidP="004F3D84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val="uk-UA" w:eastAsia="ru-RU"/>
        </w:rPr>
      </w:pPr>
    </w:p>
    <w:p w:rsidR="004F3D84" w:rsidRPr="004F3D84" w:rsidRDefault="004F3D84" w:rsidP="004F3D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lastRenderedPageBreak/>
        <w:t>ЗАТВЕРДЖЕНО</w:t>
      </w:r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br/>
        <w:t xml:space="preserve">Наказ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Міністерства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освіти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і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науки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України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br/>
        <w:t xml:space="preserve">23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жовтня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2019 року N 1332</w:t>
      </w:r>
    </w:p>
    <w:p w:rsidR="004F3D84" w:rsidRPr="004F3D84" w:rsidRDefault="004F3D84" w:rsidP="004F3D84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color w:val="2A2928"/>
          <w:sz w:val="32"/>
          <w:szCs w:val="32"/>
          <w:lang w:eastAsia="ru-RU"/>
        </w:rPr>
      </w:pPr>
      <w:r w:rsidRPr="004F3D84">
        <w:rPr>
          <w:rFonts w:ascii="Arial" w:eastAsia="Times New Roman" w:hAnsi="Arial" w:cs="Arial"/>
          <w:color w:val="2A2928"/>
          <w:sz w:val="32"/>
          <w:szCs w:val="32"/>
          <w:lang w:eastAsia="ru-RU"/>
        </w:rPr>
        <w:t>ПЕРЕЛІК</w:t>
      </w:r>
      <w:r w:rsidRPr="004F3D84">
        <w:rPr>
          <w:rFonts w:ascii="Arial" w:eastAsia="Times New Roman" w:hAnsi="Arial" w:cs="Arial"/>
          <w:color w:val="2A2928"/>
          <w:sz w:val="32"/>
          <w:szCs w:val="32"/>
          <w:lang w:eastAsia="ru-RU"/>
        </w:rPr>
        <w:br/>
      </w:r>
      <w:proofErr w:type="spellStart"/>
      <w:r w:rsidRPr="004F3D84">
        <w:rPr>
          <w:rFonts w:ascii="Arial" w:eastAsia="Times New Roman" w:hAnsi="Arial" w:cs="Arial"/>
          <w:color w:val="2A2928"/>
          <w:sz w:val="32"/>
          <w:szCs w:val="32"/>
          <w:lang w:eastAsia="ru-RU"/>
        </w:rPr>
        <w:t>навчальних</w:t>
      </w:r>
      <w:proofErr w:type="spellEnd"/>
      <w:r w:rsidRPr="004F3D84">
        <w:rPr>
          <w:rFonts w:ascii="Arial" w:eastAsia="Times New Roman" w:hAnsi="Arial" w:cs="Arial"/>
          <w:color w:val="2A2928"/>
          <w:sz w:val="32"/>
          <w:szCs w:val="32"/>
          <w:lang w:eastAsia="ru-RU"/>
        </w:rPr>
        <w:t xml:space="preserve"> </w:t>
      </w:r>
      <w:proofErr w:type="spellStart"/>
      <w:r w:rsidRPr="004F3D84">
        <w:rPr>
          <w:rFonts w:ascii="Arial" w:eastAsia="Times New Roman" w:hAnsi="Arial" w:cs="Arial"/>
          <w:color w:val="2A2928"/>
          <w:sz w:val="32"/>
          <w:szCs w:val="32"/>
          <w:lang w:eastAsia="ru-RU"/>
        </w:rPr>
        <w:t>предметів</w:t>
      </w:r>
      <w:proofErr w:type="spellEnd"/>
      <w:r w:rsidRPr="004F3D84">
        <w:rPr>
          <w:rFonts w:ascii="Arial" w:eastAsia="Times New Roman" w:hAnsi="Arial" w:cs="Arial"/>
          <w:color w:val="2A2928"/>
          <w:sz w:val="32"/>
          <w:szCs w:val="32"/>
          <w:lang w:eastAsia="ru-RU"/>
        </w:rPr>
        <w:t xml:space="preserve">, </w:t>
      </w:r>
      <w:proofErr w:type="spellStart"/>
      <w:r w:rsidRPr="004F3D84">
        <w:rPr>
          <w:rFonts w:ascii="Arial" w:eastAsia="Times New Roman" w:hAnsi="Arial" w:cs="Arial"/>
          <w:color w:val="2A2928"/>
          <w:sz w:val="32"/>
          <w:szCs w:val="32"/>
          <w:lang w:eastAsia="ru-RU"/>
        </w:rPr>
        <w:t>із</w:t>
      </w:r>
      <w:proofErr w:type="spellEnd"/>
      <w:r w:rsidRPr="004F3D84">
        <w:rPr>
          <w:rFonts w:ascii="Arial" w:eastAsia="Times New Roman" w:hAnsi="Arial" w:cs="Arial"/>
          <w:color w:val="2A2928"/>
          <w:sz w:val="32"/>
          <w:szCs w:val="32"/>
          <w:lang w:eastAsia="ru-RU"/>
        </w:rPr>
        <w:t xml:space="preserve"> </w:t>
      </w:r>
      <w:proofErr w:type="spellStart"/>
      <w:r w:rsidRPr="004F3D84">
        <w:rPr>
          <w:rFonts w:ascii="Arial" w:eastAsia="Times New Roman" w:hAnsi="Arial" w:cs="Arial"/>
          <w:color w:val="2A2928"/>
          <w:sz w:val="32"/>
          <w:szCs w:val="32"/>
          <w:lang w:eastAsia="ru-RU"/>
        </w:rPr>
        <w:t>яких</w:t>
      </w:r>
      <w:proofErr w:type="spellEnd"/>
      <w:r w:rsidRPr="004F3D84">
        <w:rPr>
          <w:rFonts w:ascii="Arial" w:eastAsia="Times New Roman" w:hAnsi="Arial" w:cs="Arial"/>
          <w:color w:val="2A2928"/>
          <w:sz w:val="32"/>
          <w:szCs w:val="32"/>
          <w:lang w:eastAsia="ru-RU"/>
        </w:rPr>
        <w:t xml:space="preserve"> у 2019/2020 </w:t>
      </w:r>
      <w:proofErr w:type="spellStart"/>
      <w:r w:rsidRPr="004F3D84">
        <w:rPr>
          <w:rFonts w:ascii="Arial" w:eastAsia="Times New Roman" w:hAnsi="Arial" w:cs="Arial"/>
          <w:color w:val="2A2928"/>
          <w:sz w:val="32"/>
          <w:szCs w:val="32"/>
          <w:lang w:eastAsia="ru-RU"/>
        </w:rPr>
        <w:t>навчальному</w:t>
      </w:r>
      <w:proofErr w:type="spellEnd"/>
      <w:r w:rsidRPr="004F3D84">
        <w:rPr>
          <w:rFonts w:ascii="Arial" w:eastAsia="Times New Roman" w:hAnsi="Arial" w:cs="Arial"/>
          <w:color w:val="2A2928"/>
          <w:sz w:val="32"/>
          <w:szCs w:val="32"/>
          <w:lang w:eastAsia="ru-RU"/>
        </w:rPr>
        <w:t xml:space="preserve"> </w:t>
      </w:r>
      <w:proofErr w:type="spellStart"/>
      <w:r w:rsidRPr="004F3D84">
        <w:rPr>
          <w:rFonts w:ascii="Arial" w:eastAsia="Times New Roman" w:hAnsi="Arial" w:cs="Arial"/>
          <w:color w:val="2A2928"/>
          <w:sz w:val="32"/>
          <w:szCs w:val="32"/>
          <w:lang w:eastAsia="ru-RU"/>
        </w:rPr>
        <w:t>році</w:t>
      </w:r>
      <w:proofErr w:type="spellEnd"/>
      <w:r w:rsidRPr="004F3D84">
        <w:rPr>
          <w:rFonts w:ascii="Arial" w:eastAsia="Times New Roman" w:hAnsi="Arial" w:cs="Arial"/>
          <w:color w:val="2A2928"/>
          <w:sz w:val="32"/>
          <w:szCs w:val="32"/>
          <w:lang w:eastAsia="ru-RU"/>
        </w:rPr>
        <w:t xml:space="preserve"> проводиться </w:t>
      </w:r>
      <w:proofErr w:type="spellStart"/>
      <w:r w:rsidRPr="004F3D84">
        <w:rPr>
          <w:rFonts w:ascii="Arial" w:eastAsia="Times New Roman" w:hAnsi="Arial" w:cs="Arial"/>
          <w:color w:val="2A2928"/>
          <w:sz w:val="32"/>
          <w:szCs w:val="32"/>
          <w:lang w:eastAsia="ru-RU"/>
        </w:rPr>
        <w:t>державна</w:t>
      </w:r>
      <w:proofErr w:type="spellEnd"/>
      <w:r w:rsidRPr="004F3D84">
        <w:rPr>
          <w:rFonts w:ascii="Arial" w:eastAsia="Times New Roman" w:hAnsi="Arial" w:cs="Arial"/>
          <w:color w:val="2A2928"/>
          <w:sz w:val="32"/>
          <w:szCs w:val="32"/>
          <w:lang w:eastAsia="ru-RU"/>
        </w:rPr>
        <w:t xml:space="preserve"> </w:t>
      </w:r>
      <w:proofErr w:type="spellStart"/>
      <w:proofErr w:type="gramStart"/>
      <w:r w:rsidRPr="004F3D84">
        <w:rPr>
          <w:rFonts w:ascii="Arial" w:eastAsia="Times New Roman" w:hAnsi="Arial" w:cs="Arial"/>
          <w:color w:val="2A2928"/>
          <w:sz w:val="32"/>
          <w:szCs w:val="32"/>
          <w:lang w:eastAsia="ru-RU"/>
        </w:rPr>
        <w:t>п</w:t>
      </w:r>
      <w:proofErr w:type="gramEnd"/>
      <w:r w:rsidRPr="004F3D84">
        <w:rPr>
          <w:rFonts w:ascii="Arial" w:eastAsia="Times New Roman" w:hAnsi="Arial" w:cs="Arial"/>
          <w:color w:val="2A2928"/>
          <w:sz w:val="32"/>
          <w:szCs w:val="32"/>
          <w:lang w:eastAsia="ru-RU"/>
        </w:rPr>
        <w:t>ідсумкова</w:t>
      </w:r>
      <w:proofErr w:type="spellEnd"/>
      <w:r w:rsidRPr="004F3D84">
        <w:rPr>
          <w:rFonts w:ascii="Arial" w:eastAsia="Times New Roman" w:hAnsi="Arial" w:cs="Arial"/>
          <w:color w:val="2A2928"/>
          <w:sz w:val="32"/>
          <w:szCs w:val="32"/>
          <w:lang w:eastAsia="ru-RU"/>
        </w:rPr>
        <w:t xml:space="preserve"> </w:t>
      </w:r>
      <w:proofErr w:type="spellStart"/>
      <w:r w:rsidRPr="004F3D84">
        <w:rPr>
          <w:rFonts w:ascii="Arial" w:eastAsia="Times New Roman" w:hAnsi="Arial" w:cs="Arial"/>
          <w:color w:val="2A2928"/>
          <w:sz w:val="32"/>
          <w:szCs w:val="32"/>
          <w:lang w:eastAsia="ru-RU"/>
        </w:rPr>
        <w:t>атестація</w:t>
      </w:r>
      <w:proofErr w:type="spellEnd"/>
      <w:r w:rsidRPr="004F3D84">
        <w:rPr>
          <w:rFonts w:ascii="Arial" w:eastAsia="Times New Roman" w:hAnsi="Arial" w:cs="Arial"/>
          <w:color w:val="2A2928"/>
          <w:sz w:val="32"/>
          <w:szCs w:val="32"/>
          <w:lang w:eastAsia="ru-RU"/>
        </w:rPr>
        <w:t xml:space="preserve"> </w:t>
      </w:r>
      <w:proofErr w:type="spellStart"/>
      <w:r w:rsidRPr="004F3D84">
        <w:rPr>
          <w:rFonts w:ascii="Arial" w:eastAsia="Times New Roman" w:hAnsi="Arial" w:cs="Arial"/>
          <w:color w:val="2A2928"/>
          <w:sz w:val="32"/>
          <w:szCs w:val="32"/>
          <w:lang w:eastAsia="ru-RU"/>
        </w:rPr>
        <w:t>осіб</w:t>
      </w:r>
      <w:proofErr w:type="spellEnd"/>
      <w:r w:rsidRPr="004F3D84">
        <w:rPr>
          <w:rFonts w:ascii="Arial" w:eastAsia="Times New Roman" w:hAnsi="Arial" w:cs="Arial"/>
          <w:color w:val="2A2928"/>
          <w:sz w:val="32"/>
          <w:szCs w:val="32"/>
          <w:lang w:eastAsia="ru-RU"/>
        </w:rPr>
        <w:t xml:space="preserve">, </w:t>
      </w:r>
      <w:proofErr w:type="spellStart"/>
      <w:r w:rsidRPr="004F3D84">
        <w:rPr>
          <w:rFonts w:ascii="Arial" w:eastAsia="Times New Roman" w:hAnsi="Arial" w:cs="Arial"/>
          <w:color w:val="2A2928"/>
          <w:sz w:val="32"/>
          <w:szCs w:val="32"/>
          <w:lang w:eastAsia="ru-RU"/>
        </w:rPr>
        <w:t>які</w:t>
      </w:r>
      <w:proofErr w:type="spellEnd"/>
      <w:r w:rsidRPr="004F3D84">
        <w:rPr>
          <w:rFonts w:ascii="Arial" w:eastAsia="Times New Roman" w:hAnsi="Arial" w:cs="Arial"/>
          <w:color w:val="2A2928"/>
          <w:sz w:val="32"/>
          <w:szCs w:val="32"/>
          <w:lang w:eastAsia="ru-RU"/>
        </w:rPr>
        <w:t xml:space="preserve"> </w:t>
      </w:r>
      <w:proofErr w:type="spellStart"/>
      <w:r w:rsidRPr="004F3D84">
        <w:rPr>
          <w:rFonts w:ascii="Arial" w:eastAsia="Times New Roman" w:hAnsi="Arial" w:cs="Arial"/>
          <w:color w:val="2A2928"/>
          <w:sz w:val="32"/>
          <w:szCs w:val="32"/>
          <w:lang w:eastAsia="ru-RU"/>
        </w:rPr>
        <w:t>завершують</w:t>
      </w:r>
      <w:proofErr w:type="spellEnd"/>
      <w:r w:rsidRPr="004F3D84">
        <w:rPr>
          <w:rFonts w:ascii="Arial" w:eastAsia="Times New Roman" w:hAnsi="Arial" w:cs="Arial"/>
          <w:color w:val="2A2928"/>
          <w:sz w:val="32"/>
          <w:szCs w:val="32"/>
          <w:lang w:eastAsia="ru-RU"/>
        </w:rPr>
        <w:t xml:space="preserve"> </w:t>
      </w:r>
      <w:proofErr w:type="spellStart"/>
      <w:r w:rsidRPr="004F3D84">
        <w:rPr>
          <w:rFonts w:ascii="Arial" w:eastAsia="Times New Roman" w:hAnsi="Arial" w:cs="Arial"/>
          <w:color w:val="2A2928"/>
          <w:sz w:val="32"/>
          <w:szCs w:val="32"/>
          <w:lang w:eastAsia="ru-RU"/>
        </w:rPr>
        <w:t>здобуття</w:t>
      </w:r>
      <w:proofErr w:type="spellEnd"/>
      <w:r w:rsidRPr="004F3D84">
        <w:rPr>
          <w:rFonts w:ascii="Arial" w:eastAsia="Times New Roman" w:hAnsi="Arial" w:cs="Arial"/>
          <w:color w:val="2A2928"/>
          <w:sz w:val="32"/>
          <w:szCs w:val="32"/>
          <w:lang w:eastAsia="ru-RU"/>
        </w:rPr>
        <w:t xml:space="preserve"> </w:t>
      </w:r>
      <w:proofErr w:type="spellStart"/>
      <w:r w:rsidRPr="004F3D84">
        <w:rPr>
          <w:rFonts w:ascii="Arial" w:eastAsia="Times New Roman" w:hAnsi="Arial" w:cs="Arial"/>
          <w:color w:val="2A2928"/>
          <w:sz w:val="32"/>
          <w:szCs w:val="32"/>
          <w:lang w:eastAsia="ru-RU"/>
        </w:rPr>
        <w:t>початкової</w:t>
      </w:r>
      <w:proofErr w:type="spellEnd"/>
      <w:r w:rsidRPr="004F3D84">
        <w:rPr>
          <w:rFonts w:ascii="Arial" w:eastAsia="Times New Roman" w:hAnsi="Arial" w:cs="Arial"/>
          <w:color w:val="2A2928"/>
          <w:sz w:val="32"/>
          <w:szCs w:val="32"/>
          <w:lang w:eastAsia="ru-RU"/>
        </w:rPr>
        <w:t xml:space="preserve"> </w:t>
      </w:r>
      <w:proofErr w:type="spellStart"/>
      <w:r w:rsidRPr="004F3D84">
        <w:rPr>
          <w:rFonts w:ascii="Arial" w:eastAsia="Times New Roman" w:hAnsi="Arial" w:cs="Arial"/>
          <w:color w:val="2A2928"/>
          <w:sz w:val="32"/>
          <w:szCs w:val="32"/>
          <w:lang w:eastAsia="ru-RU"/>
        </w:rPr>
        <w:t>освіти</w:t>
      </w:r>
      <w:proofErr w:type="spellEnd"/>
      <w:r w:rsidRPr="004F3D84">
        <w:rPr>
          <w:rFonts w:ascii="Arial" w:eastAsia="Times New Roman" w:hAnsi="Arial" w:cs="Arial"/>
          <w:color w:val="2A2928"/>
          <w:sz w:val="32"/>
          <w:szCs w:val="32"/>
          <w:lang w:eastAsia="ru-RU"/>
        </w:rPr>
        <w:t xml:space="preserve"> (у 4 </w:t>
      </w:r>
      <w:proofErr w:type="spellStart"/>
      <w:r w:rsidRPr="004F3D84">
        <w:rPr>
          <w:rFonts w:ascii="Arial" w:eastAsia="Times New Roman" w:hAnsi="Arial" w:cs="Arial"/>
          <w:color w:val="2A2928"/>
          <w:sz w:val="32"/>
          <w:szCs w:val="32"/>
          <w:lang w:eastAsia="ru-RU"/>
        </w:rPr>
        <w:t>класах</w:t>
      </w:r>
      <w:proofErr w:type="spellEnd"/>
      <w:r w:rsidRPr="004F3D84">
        <w:rPr>
          <w:rFonts w:ascii="Arial" w:eastAsia="Times New Roman" w:hAnsi="Arial" w:cs="Arial"/>
          <w:color w:val="2A2928"/>
          <w:sz w:val="32"/>
          <w:szCs w:val="32"/>
          <w:lang w:eastAsia="ru-RU"/>
        </w:rPr>
        <w:t xml:space="preserve"> </w:t>
      </w:r>
      <w:proofErr w:type="spellStart"/>
      <w:r w:rsidRPr="004F3D84">
        <w:rPr>
          <w:rFonts w:ascii="Arial" w:eastAsia="Times New Roman" w:hAnsi="Arial" w:cs="Arial"/>
          <w:color w:val="2A2928"/>
          <w:sz w:val="32"/>
          <w:szCs w:val="32"/>
          <w:lang w:eastAsia="ru-RU"/>
        </w:rPr>
        <w:t>закладів</w:t>
      </w:r>
      <w:proofErr w:type="spellEnd"/>
      <w:r w:rsidRPr="004F3D84">
        <w:rPr>
          <w:rFonts w:ascii="Arial" w:eastAsia="Times New Roman" w:hAnsi="Arial" w:cs="Arial"/>
          <w:color w:val="2A2928"/>
          <w:sz w:val="32"/>
          <w:szCs w:val="32"/>
          <w:lang w:eastAsia="ru-RU"/>
        </w:rPr>
        <w:t xml:space="preserve"> </w:t>
      </w:r>
      <w:proofErr w:type="spellStart"/>
      <w:r w:rsidRPr="004F3D84">
        <w:rPr>
          <w:rFonts w:ascii="Arial" w:eastAsia="Times New Roman" w:hAnsi="Arial" w:cs="Arial"/>
          <w:color w:val="2A2928"/>
          <w:sz w:val="32"/>
          <w:szCs w:val="32"/>
          <w:lang w:eastAsia="ru-RU"/>
        </w:rPr>
        <w:t>загальної</w:t>
      </w:r>
      <w:proofErr w:type="spellEnd"/>
      <w:r w:rsidRPr="004F3D84">
        <w:rPr>
          <w:rFonts w:ascii="Arial" w:eastAsia="Times New Roman" w:hAnsi="Arial" w:cs="Arial"/>
          <w:color w:val="2A2928"/>
          <w:sz w:val="32"/>
          <w:szCs w:val="32"/>
          <w:lang w:eastAsia="ru-RU"/>
        </w:rPr>
        <w:t xml:space="preserve"> </w:t>
      </w:r>
      <w:proofErr w:type="spellStart"/>
      <w:r w:rsidRPr="004F3D84">
        <w:rPr>
          <w:rFonts w:ascii="Arial" w:eastAsia="Times New Roman" w:hAnsi="Arial" w:cs="Arial"/>
          <w:color w:val="2A2928"/>
          <w:sz w:val="32"/>
          <w:szCs w:val="32"/>
          <w:lang w:eastAsia="ru-RU"/>
        </w:rPr>
        <w:t>середньої</w:t>
      </w:r>
      <w:proofErr w:type="spellEnd"/>
      <w:r w:rsidRPr="004F3D84">
        <w:rPr>
          <w:rFonts w:ascii="Arial" w:eastAsia="Times New Roman" w:hAnsi="Arial" w:cs="Arial"/>
          <w:color w:val="2A2928"/>
          <w:sz w:val="32"/>
          <w:szCs w:val="32"/>
          <w:lang w:eastAsia="ru-RU"/>
        </w:rPr>
        <w:t xml:space="preserve"> </w:t>
      </w:r>
      <w:proofErr w:type="spellStart"/>
      <w:r w:rsidRPr="004F3D84">
        <w:rPr>
          <w:rFonts w:ascii="Arial" w:eastAsia="Times New Roman" w:hAnsi="Arial" w:cs="Arial"/>
          <w:color w:val="2A2928"/>
          <w:sz w:val="32"/>
          <w:szCs w:val="32"/>
          <w:lang w:eastAsia="ru-RU"/>
        </w:rPr>
        <w:t>освіти</w:t>
      </w:r>
      <w:proofErr w:type="spellEnd"/>
      <w:r w:rsidRPr="004F3D84">
        <w:rPr>
          <w:rFonts w:ascii="Arial" w:eastAsia="Times New Roman" w:hAnsi="Arial" w:cs="Arial"/>
          <w:color w:val="2A2928"/>
          <w:sz w:val="32"/>
          <w:szCs w:val="32"/>
          <w:lang w:eastAsia="ru-RU"/>
        </w:rPr>
        <w:t>)</w:t>
      </w:r>
    </w:p>
    <w:p w:rsidR="004F3D84" w:rsidRPr="004F3D84" w:rsidRDefault="004F3D84" w:rsidP="004F3D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1.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Українська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мова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(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оцінювання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результатів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з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української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мови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та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читання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).</w:t>
      </w:r>
    </w:p>
    <w:p w:rsidR="004F3D84" w:rsidRPr="004F3D84" w:rsidRDefault="004F3D84" w:rsidP="004F3D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2. Математика.</w:t>
      </w:r>
    </w:p>
    <w:p w:rsidR="004F3D84" w:rsidRPr="004F3D84" w:rsidRDefault="004F3D84" w:rsidP="004F3D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3.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Мова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національної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меншини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або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мова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корінного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народу (у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класах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з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навчанням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або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вивченням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мови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національної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меншини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чи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корінного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народу на </w:t>
      </w:r>
      <w:proofErr w:type="spellStart"/>
      <w:proofErr w:type="gram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п</w:t>
      </w:r>
      <w:proofErr w:type="gram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ідставі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заяви одного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з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батьків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або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законних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представників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за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рішенням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педагогічної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ради закладу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освіти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,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затвердженим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наказом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керівника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закладу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освіти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).</w:t>
      </w:r>
    </w:p>
    <w:p w:rsidR="004F3D84" w:rsidRPr="004F3D84" w:rsidRDefault="004F3D84" w:rsidP="004F3D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 </w:t>
      </w:r>
    </w:p>
    <w:tbl>
      <w:tblPr>
        <w:tblW w:w="5000" w:type="pct"/>
        <w:tblCellSpacing w:w="22" w:type="dxa"/>
        <w:shd w:val="clear" w:color="auto" w:fill="FFFFFF"/>
        <w:tblCellMar>
          <w:top w:w="105" w:type="dxa"/>
          <w:left w:w="810" w:type="dxa"/>
          <w:bottom w:w="105" w:type="dxa"/>
          <w:right w:w="810" w:type="dxa"/>
        </w:tblCellMar>
        <w:tblLook w:val="04A0"/>
      </w:tblPr>
      <w:tblGrid>
        <w:gridCol w:w="4721"/>
        <w:gridCol w:w="4721"/>
      </w:tblGrid>
      <w:tr w:rsidR="004F3D84" w:rsidRPr="004F3D84" w:rsidTr="004F3D84">
        <w:trPr>
          <w:tblCellSpacing w:w="22" w:type="dxa"/>
        </w:trPr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D84" w:rsidRPr="004F3D84" w:rsidRDefault="004F3D84" w:rsidP="004F3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</w:pPr>
            <w:proofErr w:type="spellStart"/>
            <w:r w:rsidRPr="004F3D84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eastAsia="ru-RU"/>
              </w:rPr>
              <w:t>Генеральний</w:t>
            </w:r>
            <w:proofErr w:type="spellEnd"/>
            <w:r w:rsidRPr="004F3D84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eastAsia="ru-RU"/>
              </w:rPr>
              <w:t xml:space="preserve"> директор директорату</w:t>
            </w:r>
            <w:r w:rsidRPr="004F3D84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eastAsia="ru-RU"/>
              </w:rPr>
              <w:br/>
            </w:r>
            <w:proofErr w:type="spellStart"/>
            <w:r w:rsidRPr="004F3D84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eastAsia="ru-RU"/>
              </w:rPr>
              <w:t>дошкільної</w:t>
            </w:r>
            <w:proofErr w:type="spellEnd"/>
            <w:r w:rsidRPr="004F3D84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4F3D84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eastAsia="ru-RU"/>
              </w:rPr>
              <w:t>шкільної</w:t>
            </w:r>
            <w:proofErr w:type="spellEnd"/>
            <w:r w:rsidRPr="004F3D84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3D84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eastAsia="ru-RU"/>
              </w:rPr>
              <w:t>освіти</w:t>
            </w:r>
            <w:proofErr w:type="spellEnd"/>
          </w:p>
        </w:tc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D84" w:rsidRPr="004F3D84" w:rsidRDefault="004F3D84" w:rsidP="004F3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</w:pPr>
            <w:r w:rsidRPr="004F3D84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4F3D84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eastAsia="ru-RU"/>
              </w:rPr>
              <w:t>Осмоловський</w:t>
            </w:r>
            <w:proofErr w:type="spellEnd"/>
          </w:p>
        </w:tc>
      </w:tr>
    </w:tbl>
    <w:p w:rsidR="004F3D84" w:rsidRPr="004F3D84" w:rsidRDefault="004F3D84" w:rsidP="004F3D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 </w:t>
      </w:r>
    </w:p>
    <w:p w:rsidR="004F3D84" w:rsidRPr="004F3D84" w:rsidRDefault="004F3D84" w:rsidP="004F3D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ЗАТВЕРДЖЕНО</w:t>
      </w:r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br/>
        <w:t xml:space="preserve">Наказ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Міністерства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освіти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і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науки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України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br/>
        <w:t xml:space="preserve">23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жовтня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2019 року N 1332</w:t>
      </w:r>
    </w:p>
    <w:p w:rsidR="004F3D84" w:rsidRPr="004F3D84" w:rsidRDefault="004F3D84" w:rsidP="004F3D84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color w:val="2A2928"/>
          <w:sz w:val="32"/>
          <w:szCs w:val="32"/>
          <w:lang w:eastAsia="ru-RU"/>
        </w:rPr>
      </w:pPr>
      <w:r w:rsidRPr="004F3D84">
        <w:rPr>
          <w:rFonts w:ascii="Arial" w:eastAsia="Times New Roman" w:hAnsi="Arial" w:cs="Arial"/>
          <w:color w:val="2A2928"/>
          <w:sz w:val="32"/>
          <w:szCs w:val="32"/>
          <w:lang w:eastAsia="ru-RU"/>
        </w:rPr>
        <w:t>ПЕРЕЛІК</w:t>
      </w:r>
      <w:r w:rsidRPr="004F3D84">
        <w:rPr>
          <w:rFonts w:ascii="Arial" w:eastAsia="Times New Roman" w:hAnsi="Arial" w:cs="Arial"/>
          <w:color w:val="2A2928"/>
          <w:sz w:val="32"/>
          <w:szCs w:val="32"/>
          <w:lang w:eastAsia="ru-RU"/>
        </w:rPr>
        <w:br/>
      </w:r>
      <w:proofErr w:type="spellStart"/>
      <w:r w:rsidRPr="004F3D84">
        <w:rPr>
          <w:rFonts w:ascii="Arial" w:eastAsia="Times New Roman" w:hAnsi="Arial" w:cs="Arial"/>
          <w:color w:val="2A2928"/>
          <w:sz w:val="32"/>
          <w:szCs w:val="32"/>
          <w:lang w:eastAsia="ru-RU"/>
        </w:rPr>
        <w:t>навчальних</w:t>
      </w:r>
      <w:proofErr w:type="spellEnd"/>
      <w:r w:rsidRPr="004F3D84">
        <w:rPr>
          <w:rFonts w:ascii="Arial" w:eastAsia="Times New Roman" w:hAnsi="Arial" w:cs="Arial"/>
          <w:color w:val="2A2928"/>
          <w:sz w:val="32"/>
          <w:szCs w:val="32"/>
          <w:lang w:eastAsia="ru-RU"/>
        </w:rPr>
        <w:t xml:space="preserve"> </w:t>
      </w:r>
      <w:proofErr w:type="spellStart"/>
      <w:r w:rsidRPr="004F3D84">
        <w:rPr>
          <w:rFonts w:ascii="Arial" w:eastAsia="Times New Roman" w:hAnsi="Arial" w:cs="Arial"/>
          <w:color w:val="2A2928"/>
          <w:sz w:val="32"/>
          <w:szCs w:val="32"/>
          <w:lang w:eastAsia="ru-RU"/>
        </w:rPr>
        <w:t>предметів</w:t>
      </w:r>
      <w:proofErr w:type="spellEnd"/>
      <w:r w:rsidRPr="004F3D84">
        <w:rPr>
          <w:rFonts w:ascii="Arial" w:eastAsia="Times New Roman" w:hAnsi="Arial" w:cs="Arial"/>
          <w:color w:val="2A2928"/>
          <w:sz w:val="32"/>
          <w:szCs w:val="32"/>
          <w:lang w:eastAsia="ru-RU"/>
        </w:rPr>
        <w:t xml:space="preserve">, </w:t>
      </w:r>
      <w:proofErr w:type="spellStart"/>
      <w:r w:rsidRPr="004F3D84">
        <w:rPr>
          <w:rFonts w:ascii="Arial" w:eastAsia="Times New Roman" w:hAnsi="Arial" w:cs="Arial"/>
          <w:color w:val="2A2928"/>
          <w:sz w:val="32"/>
          <w:szCs w:val="32"/>
          <w:lang w:eastAsia="ru-RU"/>
        </w:rPr>
        <w:t>із</w:t>
      </w:r>
      <w:proofErr w:type="spellEnd"/>
      <w:r w:rsidRPr="004F3D84">
        <w:rPr>
          <w:rFonts w:ascii="Arial" w:eastAsia="Times New Roman" w:hAnsi="Arial" w:cs="Arial"/>
          <w:color w:val="2A2928"/>
          <w:sz w:val="32"/>
          <w:szCs w:val="32"/>
          <w:lang w:eastAsia="ru-RU"/>
        </w:rPr>
        <w:t xml:space="preserve"> </w:t>
      </w:r>
      <w:proofErr w:type="spellStart"/>
      <w:r w:rsidRPr="004F3D84">
        <w:rPr>
          <w:rFonts w:ascii="Arial" w:eastAsia="Times New Roman" w:hAnsi="Arial" w:cs="Arial"/>
          <w:color w:val="2A2928"/>
          <w:sz w:val="32"/>
          <w:szCs w:val="32"/>
          <w:lang w:eastAsia="ru-RU"/>
        </w:rPr>
        <w:t>яких</w:t>
      </w:r>
      <w:proofErr w:type="spellEnd"/>
      <w:r w:rsidRPr="004F3D84">
        <w:rPr>
          <w:rFonts w:ascii="Arial" w:eastAsia="Times New Roman" w:hAnsi="Arial" w:cs="Arial"/>
          <w:color w:val="2A2928"/>
          <w:sz w:val="32"/>
          <w:szCs w:val="32"/>
          <w:lang w:eastAsia="ru-RU"/>
        </w:rPr>
        <w:t xml:space="preserve"> у 2019/2020 </w:t>
      </w:r>
      <w:proofErr w:type="spellStart"/>
      <w:r w:rsidRPr="004F3D84">
        <w:rPr>
          <w:rFonts w:ascii="Arial" w:eastAsia="Times New Roman" w:hAnsi="Arial" w:cs="Arial"/>
          <w:color w:val="2A2928"/>
          <w:sz w:val="32"/>
          <w:szCs w:val="32"/>
          <w:lang w:eastAsia="ru-RU"/>
        </w:rPr>
        <w:t>навчальному</w:t>
      </w:r>
      <w:proofErr w:type="spellEnd"/>
      <w:r w:rsidRPr="004F3D84">
        <w:rPr>
          <w:rFonts w:ascii="Arial" w:eastAsia="Times New Roman" w:hAnsi="Arial" w:cs="Arial"/>
          <w:color w:val="2A2928"/>
          <w:sz w:val="32"/>
          <w:szCs w:val="32"/>
          <w:lang w:eastAsia="ru-RU"/>
        </w:rPr>
        <w:t xml:space="preserve"> </w:t>
      </w:r>
      <w:proofErr w:type="spellStart"/>
      <w:r w:rsidRPr="004F3D84">
        <w:rPr>
          <w:rFonts w:ascii="Arial" w:eastAsia="Times New Roman" w:hAnsi="Arial" w:cs="Arial"/>
          <w:color w:val="2A2928"/>
          <w:sz w:val="32"/>
          <w:szCs w:val="32"/>
          <w:lang w:eastAsia="ru-RU"/>
        </w:rPr>
        <w:t>році</w:t>
      </w:r>
      <w:proofErr w:type="spellEnd"/>
      <w:r w:rsidRPr="004F3D84">
        <w:rPr>
          <w:rFonts w:ascii="Arial" w:eastAsia="Times New Roman" w:hAnsi="Arial" w:cs="Arial"/>
          <w:color w:val="2A2928"/>
          <w:sz w:val="32"/>
          <w:szCs w:val="32"/>
          <w:lang w:eastAsia="ru-RU"/>
        </w:rPr>
        <w:t xml:space="preserve"> проводиться </w:t>
      </w:r>
      <w:proofErr w:type="spellStart"/>
      <w:r w:rsidRPr="004F3D84">
        <w:rPr>
          <w:rFonts w:ascii="Arial" w:eastAsia="Times New Roman" w:hAnsi="Arial" w:cs="Arial"/>
          <w:color w:val="2A2928"/>
          <w:sz w:val="32"/>
          <w:szCs w:val="32"/>
          <w:lang w:eastAsia="ru-RU"/>
        </w:rPr>
        <w:t>державна</w:t>
      </w:r>
      <w:proofErr w:type="spellEnd"/>
      <w:r w:rsidRPr="004F3D84">
        <w:rPr>
          <w:rFonts w:ascii="Arial" w:eastAsia="Times New Roman" w:hAnsi="Arial" w:cs="Arial"/>
          <w:color w:val="2A2928"/>
          <w:sz w:val="32"/>
          <w:szCs w:val="32"/>
          <w:lang w:eastAsia="ru-RU"/>
        </w:rPr>
        <w:t xml:space="preserve"> </w:t>
      </w:r>
      <w:proofErr w:type="spellStart"/>
      <w:proofErr w:type="gramStart"/>
      <w:r w:rsidRPr="004F3D84">
        <w:rPr>
          <w:rFonts w:ascii="Arial" w:eastAsia="Times New Roman" w:hAnsi="Arial" w:cs="Arial"/>
          <w:color w:val="2A2928"/>
          <w:sz w:val="32"/>
          <w:szCs w:val="32"/>
          <w:lang w:eastAsia="ru-RU"/>
        </w:rPr>
        <w:t>п</w:t>
      </w:r>
      <w:proofErr w:type="gramEnd"/>
      <w:r w:rsidRPr="004F3D84">
        <w:rPr>
          <w:rFonts w:ascii="Arial" w:eastAsia="Times New Roman" w:hAnsi="Arial" w:cs="Arial"/>
          <w:color w:val="2A2928"/>
          <w:sz w:val="32"/>
          <w:szCs w:val="32"/>
          <w:lang w:eastAsia="ru-RU"/>
        </w:rPr>
        <w:t>ідсумкова</w:t>
      </w:r>
      <w:proofErr w:type="spellEnd"/>
      <w:r w:rsidRPr="004F3D84">
        <w:rPr>
          <w:rFonts w:ascii="Arial" w:eastAsia="Times New Roman" w:hAnsi="Arial" w:cs="Arial"/>
          <w:color w:val="2A2928"/>
          <w:sz w:val="32"/>
          <w:szCs w:val="32"/>
          <w:lang w:eastAsia="ru-RU"/>
        </w:rPr>
        <w:t xml:space="preserve"> </w:t>
      </w:r>
      <w:proofErr w:type="spellStart"/>
      <w:r w:rsidRPr="004F3D84">
        <w:rPr>
          <w:rFonts w:ascii="Arial" w:eastAsia="Times New Roman" w:hAnsi="Arial" w:cs="Arial"/>
          <w:color w:val="2A2928"/>
          <w:sz w:val="32"/>
          <w:szCs w:val="32"/>
          <w:lang w:eastAsia="ru-RU"/>
        </w:rPr>
        <w:t>атестація</w:t>
      </w:r>
      <w:proofErr w:type="spellEnd"/>
      <w:r w:rsidRPr="004F3D84">
        <w:rPr>
          <w:rFonts w:ascii="Arial" w:eastAsia="Times New Roman" w:hAnsi="Arial" w:cs="Arial"/>
          <w:color w:val="2A2928"/>
          <w:sz w:val="32"/>
          <w:szCs w:val="32"/>
          <w:lang w:eastAsia="ru-RU"/>
        </w:rPr>
        <w:t xml:space="preserve"> </w:t>
      </w:r>
      <w:proofErr w:type="spellStart"/>
      <w:r w:rsidRPr="004F3D84">
        <w:rPr>
          <w:rFonts w:ascii="Arial" w:eastAsia="Times New Roman" w:hAnsi="Arial" w:cs="Arial"/>
          <w:color w:val="2A2928"/>
          <w:sz w:val="32"/>
          <w:szCs w:val="32"/>
          <w:lang w:eastAsia="ru-RU"/>
        </w:rPr>
        <w:t>осіб</w:t>
      </w:r>
      <w:proofErr w:type="spellEnd"/>
      <w:r w:rsidRPr="004F3D84">
        <w:rPr>
          <w:rFonts w:ascii="Arial" w:eastAsia="Times New Roman" w:hAnsi="Arial" w:cs="Arial"/>
          <w:color w:val="2A2928"/>
          <w:sz w:val="32"/>
          <w:szCs w:val="32"/>
          <w:lang w:eastAsia="ru-RU"/>
        </w:rPr>
        <w:t xml:space="preserve">, </w:t>
      </w:r>
      <w:proofErr w:type="spellStart"/>
      <w:r w:rsidRPr="004F3D84">
        <w:rPr>
          <w:rFonts w:ascii="Arial" w:eastAsia="Times New Roman" w:hAnsi="Arial" w:cs="Arial"/>
          <w:color w:val="2A2928"/>
          <w:sz w:val="32"/>
          <w:szCs w:val="32"/>
          <w:lang w:eastAsia="ru-RU"/>
        </w:rPr>
        <w:t>які</w:t>
      </w:r>
      <w:proofErr w:type="spellEnd"/>
      <w:r w:rsidRPr="004F3D84">
        <w:rPr>
          <w:rFonts w:ascii="Arial" w:eastAsia="Times New Roman" w:hAnsi="Arial" w:cs="Arial"/>
          <w:color w:val="2A2928"/>
          <w:sz w:val="32"/>
          <w:szCs w:val="32"/>
          <w:lang w:eastAsia="ru-RU"/>
        </w:rPr>
        <w:t xml:space="preserve"> </w:t>
      </w:r>
      <w:proofErr w:type="spellStart"/>
      <w:r w:rsidRPr="004F3D84">
        <w:rPr>
          <w:rFonts w:ascii="Arial" w:eastAsia="Times New Roman" w:hAnsi="Arial" w:cs="Arial"/>
          <w:color w:val="2A2928"/>
          <w:sz w:val="32"/>
          <w:szCs w:val="32"/>
          <w:lang w:eastAsia="ru-RU"/>
        </w:rPr>
        <w:t>завершують</w:t>
      </w:r>
      <w:proofErr w:type="spellEnd"/>
      <w:r w:rsidRPr="004F3D84">
        <w:rPr>
          <w:rFonts w:ascii="Arial" w:eastAsia="Times New Roman" w:hAnsi="Arial" w:cs="Arial"/>
          <w:color w:val="2A2928"/>
          <w:sz w:val="32"/>
          <w:szCs w:val="32"/>
          <w:lang w:eastAsia="ru-RU"/>
        </w:rPr>
        <w:t xml:space="preserve"> </w:t>
      </w:r>
      <w:proofErr w:type="spellStart"/>
      <w:r w:rsidRPr="004F3D84">
        <w:rPr>
          <w:rFonts w:ascii="Arial" w:eastAsia="Times New Roman" w:hAnsi="Arial" w:cs="Arial"/>
          <w:color w:val="2A2928"/>
          <w:sz w:val="32"/>
          <w:szCs w:val="32"/>
          <w:lang w:eastAsia="ru-RU"/>
        </w:rPr>
        <w:t>здобуття</w:t>
      </w:r>
      <w:proofErr w:type="spellEnd"/>
      <w:r w:rsidRPr="004F3D84">
        <w:rPr>
          <w:rFonts w:ascii="Arial" w:eastAsia="Times New Roman" w:hAnsi="Arial" w:cs="Arial"/>
          <w:color w:val="2A2928"/>
          <w:sz w:val="32"/>
          <w:szCs w:val="32"/>
          <w:lang w:eastAsia="ru-RU"/>
        </w:rPr>
        <w:t xml:space="preserve"> </w:t>
      </w:r>
      <w:proofErr w:type="spellStart"/>
      <w:r w:rsidRPr="004F3D84">
        <w:rPr>
          <w:rFonts w:ascii="Arial" w:eastAsia="Times New Roman" w:hAnsi="Arial" w:cs="Arial"/>
          <w:color w:val="2A2928"/>
          <w:sz w:val="32"/>
          <w:szCs w:val="32"/>
          <w:lang w:eastAsia="ru-RU"/>
        </w:rPr>
        <w:t>базової</w:t>
      </w:r>
      <w:proofErr w:type="spellEnd"/>
      <w:r w:rsidRPr="004F3D84">
        <w:rPr>
          <w:rFonts w:ascii="Arial" w:eastAsia="Times New Roman" w:hAnsi="Arial" w:cs="Arial"/>
          <w:color w:val="2A2928"/>
          <w:sz w:val="32"/>
          <w:szCs w:val="32"/>
          <w:lang w:eastAsia="ru-RU"/>
        </w:rPr>
        <w:t xml:space="preserve"> </w:t>
      </w:r>
      <w:proofErr w:type="spellStart"/>
      <w:r w:rsidRPr="004F3D84">
        <w:rPr>
          <w:rFonts w:ascii="Arial" w:eastAsia="Times New Roman" w:hAnsi="Arial" w:cs="Arial"/>
          <w:color w:val="2A2928"/>
          <w:sz w:val="32"/>
          <w:szCs w:val="32"/>
          <w:lang w:eastAsia="ru-RU"/>
        </w:rPr>
        <w:t>середньої</w:t>
      </w:r>
      <w:proofErr w:type="spellEnd"/>
      <w:r w:rsidRPr="004F3D84">
        <w:rPr>
          <w:rFonts w:ascii="Arial" w:eastAsia="Times New Roman" w:hAnsi="Arial" w:cs="Arial"/>
          <w:color w:val="2A2928"/>
          <w:sz w:val="32"/>
          <w:szCs w:val="32"/>
          <w:lang w:eastAsia="ru-RU"/>
        </w:rPr>
        <w:t xml:space="preserve"> </w:t>
      </w:r>
      <w:proofErr w:type="spellStart"/>
      <w:r w:rsidRPr="004F3D84">
        <w:rPr>
          <w:rFonts w:ascii="Arial" w:eastAsia="Times New Roman" w:hAnsi="Arial" w:cs="Arial"/>
          <w:color w:val="2A2928"/>
          <w:sz w:val="32"/>
          <w:szCs w:val="32"/>
          <w:lang w:eastAsia="ru-RU"/>
        </w:rPr>
        <w:t>освіти</w:t>
      </w:r>
      <w:proofErr w:type="spellEnd"/>
      <w:r w:rsidRPr="004F3D84">
        <w:rPr>
          <w:rFonts w:ascii="Arial" w:eastAsia="Times New Roman" w:hAnsi="Arial" w:cs="Arial"/>
          <w:color w:val="2A2928"/>
          <w:sz w:val="32"/>
          <w:szCs w:val="32"/>
          <w:lang w:eastAsia="ru-RU"/>
        </w:rPr>
        <w:t xml:space="preserve"> (у 9 </w:t>
      </w:r>
      <w:proofErr w:type="spellStart"/>
      <w:r w:rsidRPr="004F3D84">
        <w:rPr>
          <w:rFonts w:ascii="Arial" w:eastAsia="Times New Roman" w:hAnsi="Arial" w:cs="Arial"/>
          <w:color w:val="2A2928"/>
          <w:sz w:val="32"/>
          <w:szCs w:val="32"/>
          <w:lang w:eastAsia="ru-RU"/>
        </w:rPr>
        <w:t>класах</w:t>
      </w:r>
      <w:proofErr w:type="spellEnd"/>
      <w:r w:rsidRPr="004F3D84">
        <w:rPr>
          <w:rFonts w:ascii="Arial" w:eastAsia="Times New Roman" w:hAnsi="Arial" w:cs="Arial"/>
          <w:color w:val="2A2928"/>
          <w:sz w:val="32"/>
          <w:szCs w:val="32"/>
          <w:lang w:eastAsia="ru-RU"/>
        </w:rPr>
        <w:t xml:space="preserve"> </w:t>
      </w:r>
      <w:proofErr w:type="spellStart"/>
      <w:r w:rsidRPr="004F3D84">
        <w:rPr>
          <w:rFonts w:ascii="Arial" w:eastAsia="Times New Roman" w:hAnsi="Arial" w:cs="Arial"/>
          <w:color w:val="2A2928"/>
          <w:sz w:val="32"/>
          <w:szCs w:val="32"/>
          <w:lang w:eastAsia="ru-RU"/>
        </w:rPr>
        <w:t>закладів</w:t>
      </w:r>
      <w:proofErr w:type="spellEnd"/>
      <w:r w:rsidRPr="004F3D84">
        <w:rPr>
          <w:rFonts w:ascii="Arial" w:eastAsia="Times New Roman" w:hAnsi="Arial" w:cs="Arial"/>
          <w:color w:val="2A2928"/>
          <w:sz w:val="32"/>
          <w:szCs w:val="32"/>
          <w:lang w:eastAsia="ru-RU"/>
        </w:rPr>
        <w:t xml:space="preserve"> </w:t>
      </w:r>
      <w:proofErr w:type="spellStart"/>
      <w:r w:rsidRPr="004F3D84">
        <w:rPr>
          <w:rFonts w:ascii="Arial" w:eastAsia="Times New Roman" w:hAnsi="Arial" w:cs="Arial"/>
          <w:color w:val="2A2928"/>
          <w:sz w:val="32"/>
          <w:szCs w:val="32"/>
          <w:lang w:eastAsia="ru-RU"/>
        </w:rPr>
        <w:t>загальної</w:t>
      </w:r>
      <w:proofErr w:type="spellEnd"/>
      <w:r w:rsidRPr="004F3D84">
        <w:rPr>
          <w:rFonts w:ascii="Arial" w:eastAsia="Times New Roman" w:hAnsi="Arial" w:cs="Arial"/>
          <w:color w:val="2A2928"/>
          <w:sz w:val="32"/>
          <w:szCs w:val="32"/>
          <w:lang w:eastAsia="ru-RU"/>
        </w:rPr>
        <w:t xml:space="preserve"> </w:t>
      </w:r>
      <w:proofErr w:type="spellStart"/>
      <w:r w:rsidRPr="004F3D84">
        <w:rPr>
          <w:rFonts w:ascii="Arial" w:eastAsia="Times New Roman" w:hAnsi="Arial" w:cs="Arial"/>
          <w:color w:val="2A2928"/>
          <w:sz w:val="32"/>
          <w:szCs w:val="32"/>
          <w:lang w:eastAsia="ru-RU"/>
        </w:rPr>
        <w:t>середньої</w:t>
      </w:r>
      <w:proofErr w:type="spellEnd"/>
      <w:r w:rsidRPr="004F3D84">
        <w:rPr>
          <w:rFonts w:ascii="Arial" w:eastAsia="Times New Roman" w:hAnsi="Arial" w:cs="Arial"/>
          <w:color w:val="2A2928"/>
          <w:sz w:val="32"/>
          <w:szCs w:val="32"/>
          <w:lang w:eastAsia="ru-RU"/>
        </w:rPr>
        <w:t xml:space="preserve"> </w:t>
      </w:r>
      <w:proofErr w:type="spellStart"/>
      <w:r w:rsidRPr="004F3D84">
        <w:rPr>
          <w:rFonts w:ascii="Arial" w:eastAsia="Times New Roman" w:hAnsi="Arial" w:cs="Arial"/>
          <w:color w:val="2A2928"/>
          <w:sz w:val="32"/>
          <w:szCs w:val="32"/>
          <w:lang w:eastAsia="ru-RU"/>
        </w:rPr>
        <w:t>освіти</w:t>
      </w:r>
      <w:proofErr w:type="spellEnd"/>
      <w:r w:rsidRPr="004F3D84">
        <w:rPr>
          <w:rFonts w:ascii="Arial" w:eastAsia="Times New Roman" w:hAnsi="Arial" w:cs="Arial"/>
          <w:color w:val="2A2928"/>
          <w:sz w:val="32"/>
          <w:szCs w:val="32"/>
          <w:lang w:eastAsia="ru-RU"/>
        </w:rPr>
        <w:t>)</w:t>
      </w:r>
    </w:p>
    <w:p w:rsidR="004F3D84" w:rsidRPr="004F3D84" w:rsidRDefault="004F3D84" w:rsidP="004F3D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1.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Українська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мова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.</w:t>
      </w:r>
    </w:p>
    <w:p w:rsidR="004F3D84" w:rsidRPr="004F3D84" w:rsidRDefault="004F3D84" w:rsidP="004F3D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2. Математика.</w:t>
      </w:r>
    </w:p>
    <w:p w:rsidR="004F3D84" w:rsidRPr="004F3D84" w:rsidRDefault="004F3D84" w:rsidP="004F3D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3. Один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із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навчальних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предметів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зі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списку (за </w:t>
      </w:r>
      <w:proofErr w:type="spellStart"/>
      <w:proofErr w:type="gram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р</w:t>
      </w:r>
      <w:proofErr w:type="gram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ішенням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педагогічної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ради закладу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освіти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,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затвердженим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наказом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керівника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закладу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освіти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):</w:t>
      </w:r>
    </w:p>
    <w:p w:rsidR="004F3D84" w:rsidRPr="004F3D84" w:rsidRDefault="004F3D84" w:rsidP="004F3D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1)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біологія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,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всесвітня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історія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,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географія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,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зарубіжна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література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,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іноземна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мова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(</w:t>
      </w:r>
      <w:proofErr w:type="spellStart"/>
      <w:proofErr w:type="gram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англ</w:t>
      </w:r>
      <w:proofErr w:type="gram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ійська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,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іспанська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,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німецька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або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французька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мова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відповідно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до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освітньої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програми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закладу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освіти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),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інформатика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,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історія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України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,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основи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правознавства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,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українська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література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,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фізика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,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хімія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- для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учнів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класів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з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українською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мовою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навчання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, у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яких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не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вивчається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мова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національної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меншини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чи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корінного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народу;</w:t>
      </w:r>
    </w:p>
    <w:p w:rsidR="004F3D84" w:rsidRPr="004F3D84" w:rsidRDefault="004F3D84" w:rsidP="004F3D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2)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біологія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,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всесвітня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історія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,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географія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,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література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,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іноземна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мова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(</w:t>
      </w:r>
      <w:proofErr w:type="spellStart"/>
      <w:proofErr w:type="gram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англ</w:t>
      </w:r>
      <w:proofErr w:type="gram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ійська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,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іспанська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,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німецька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або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французька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мова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відповідно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до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освітньої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програми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закладу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освіти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),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інформатика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,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інтегрований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курс "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Література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",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історія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України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,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мова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національної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меншини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,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мова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корінного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народу,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основи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правознавства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,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українська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література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,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фізика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,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хімія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- для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учнів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класів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з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навчанням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або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вивченням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мови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національної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меншини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.</w:t>
      </w:r>
    </w:p>
    <w:p w:rsidR="004F3D84" w:rsidRPr="004F3D84" w:rsidRDefault="004F3D84" w:rsidP="004F3D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 </w:t>
      </w:r>
    </w:p>
    <w:tbl>
      <w:tblPr>
        <w:tblW w:w="5000" w:type="pct"/>
        <w:tblCellSpacing w:w="22" w:type="dxa"/>
        <w:shd w:val="clear" w:color="auto" w:fill="FFFFFF"/>
        <w:tblCellMar>
          <w:top w:w="105" w:type="dxa"/>
          <w:left w:w="810" w:type="dxa"/>
          <w:bottom w:w="105" w:type="dxa"/>
          <w:right w:w="810" w:type="dxa"/>
        </w:tblCellMar>
        <w:tblLook w:val="04A0"/>
      </w:tblPr>
      <w:tblGrid>
        <w:gridCol w:w="4721"/>
        <w:gridCol w:w="4721"/>
      </w:tblGrid>
      <w:tr w:rsidR="004F3D84" w:rsidRPr="004F3D84" w:rsidTr="004F3D84">
        <w:trPr>
          <w:tblCellSpacing w:w="22" w:type="dxa"/>
        </w:trPr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D84" w:rsidRPr="004F3D84" w:rsidRDefault="004F3D84" w:rsidP="004F3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</w:pPr>
            <w:proofErr w:type="spellStart"/>
            <w:r w:rsidRPr="004F3D84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eastAsia="ru-RU"/>
              </w:rPr>
              <w:t>Генеральний</w:t>
            </w:r>
            <w:proofErr w:type="spellEnd"/>
            <w:r w:rsidRPr="004F3D84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eastAsia="ru-RU"/>
              </w:rPr>
              <w:t xml:space="preserve"> директор директорату</w:t>
            </w:r>
            <w:r w:rsidRPr="004F3D84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eastAsia="ru-RU"/>
              </w:rPr>
              <w:br/>
            </w:r>
            <w:proofErr w:type="spellStart"/>
            <w:r w:rsidRPr="004F3D84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eastAsia="ru-RU"/>
              </w:rPr>
              <w:t>дошкільної</w:t>
            </w:r>
            <w:proofErr w:type="spellEnd"/>
            <w:r w:rsidRPr="004F3D84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4F3D84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eastAsia="ru-RU"/>
              </w:rPr>
              <w:t>шкільної</w:t>
            </w:r>
            <w:proofErr w:type="spellEnd"/>
            <w:r w:rsidRPr="004F3D84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3D84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eastAsia="ru-RU"/>
              </w:rPr>
              <w:t>освіти</w:t>
            </w:r>
            <w:proofErr w:type="spellEnd"/>
          </w:p>
        </w:tc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D84" w:rsidRPr="004F3D84" w:rsidRDefault="004F3D84" w:rsidP="004F3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</w:pPr>
            <w:r w:rsidRPr="004F3D84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4F3D84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eastAsia="ru-RU"/>
              </w:rPr>
              <w:t>Осмоловський</w:t>
            </w:r>
            <w:proofErr w:type="spellEnd"/>
          </w:p>
        </w:tc>
      </w:tr>
    </w:tbl>
    <w:p w:rsidR="004F3D84" w:rsidRDefault="004F3D84" w:rsidP="004F3D84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val="uk-UA" w:eastAsia="ru-RU"/>
        </w:rPr>
      </w:pPr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 </w:t>
      </w:r>
    </w:p>
    <w:p w:rsidR="004F3D84" w:rsidRDefault="004F3D84" w:rsidP="004F3D84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val="uk-UA" w:eastAsia="ru-RU"/>
        </w:rPr>
      </w:pPr>
    </w:p>
    <w:p w:rsidR="004F3D84" w:rsidRDefault="004F3D84" w:rsidP="004F3D84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val="uk-UA" w:eastAsia="ru-RU"/>
        </w:rPr>
      </w:pPr>
    </w:p>
    <w:p w:rsidR="004F3D84" w:rsidRDefault="004F3D84" w:rsidP="004F3D84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val="uk-UA" w:eastAsia="ru-RU"/>
        </w:rPr>
      </w:pPr>
    </w:p>
    <w:p w:rsidR="004F3D84" w:rsidRDefault="004F3D84" w:rsidP="004F3D84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val="uk-UA" w:eastAsia="ru-RU"/>
        </w:rPr>
      </w:pPr>
    </w:p>
    <w:p w:rsidR="004F3D84" w:rsidRDefault="004F3D84" w:rsidP="004F3D84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val="uk-UA" w:eastAsia="ru-RU"/>
        </w:rPr>
      </w:pPr>
    </w:p>
    <w:p w:rsidR="004F3D84" w:rsidRPr="004F3D84" w:rsidRDefault="004F3D84" w:rsidP="004F3D84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val="uk-UA" w:eastAsia="ru-RU"/>
        </w:rPr>
      </w:pPr>
    </w:p>
    <w:p w:rsidR="004F3D84" w:rsidRPr="004F3D84" w:rsidRDefault="004F3D84" w:rsidP="004F3D84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ЗАТВЕРДЖЕНО</w:t>
      </w:r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br/>
        <w:t xml:space="preserve">Наказ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Міністерства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освіти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і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науки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України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br/>
        <w:t xml:space="preserve">23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жовтня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2019 року N 1332</w:t>
      </w:r>
    </w:p>
    <w:p w:rsidR="004F3D84" w:rsidRPr="004F3D84" w:rsidRDefault="004F3D84" w:rsidP="004F3D84">
      <w:pPr>
        <w:shd w:val="clear" w:color="auto" w:fill="FFFFFF"/>
        <w:spacing w:after="0" w:line="435" w:lineRule="atLeast"/>
        <w:jc w:val="center"/>
        <w:outlineLvl w:val="2"/>
        <w:rPr>
          <w:rFonts w:ascii="Arial" w:eastAsia="Times New Roman" w:hAnsi="Arial" w:cs="Arial"/>
          <w:color w:val="2A2928"/>
          <w:sz w:val="32"/>
          <w:szCs w:val="32"/>
          <w:lang w:eastAsia="ru-RU"/>
        </w:rPr>
      </w:pPr>
      <w:r w:rsidRPr="004F3D84">
        <w:rPr>
          <w:rFonts w:ascii="Arial" w:eastAsia="Times New Roman" w:hAnsi="Arial" w:cs="Arial"/>
          <w:color w:val="2A2928"/>
          <w:sz w:val="32"/>
          <w:szCs w:val="32"/>
          <w:lang w:eastAsia="ru-RU"/>
        </w:rPr>
        <w:t>ПЕРЕЛІК</w:t>
      </w:r>
      <w:r w:rsidRPr="004F3D84">
        <w:rPr>
          <w:rFonts w:ascii="Arial" w:eastAsia="Times New Roman" w:hAnsi="Arial" w:cs="Arial"/>
          <w:color w:val="2A2928"/>
          <w:sz w:val="32"/>
          <w:szCs w:val="32"/>
          <w:lang w:eastAsia="ru-RU"/>
        </w:rPr>
        <w:br/>
      </w:r>
      <w:proofErr w:type="spellStart"/>
      <w:r w:rsidRPr="004F3D84">
        <w:rPr>
          <w:rFonts w:ascii="Arial" w:eastAsia="Times New Roman" w:hAnsi="Arial" w:cs="Arial"/>
          <w:color w:val="2A2928"/>
          <w:sz w:val="32"/>
          <w:szCs w:val="32"/>
          <w:lang w:eastAsia="ru-RU"/>
        </w:rPr>
        <w:t>навчальних</w:t>
      </w:r>
      <w:proofErr w:type="spellEnd"/>
      <w:r w:rsidRPr="004F3D84">
        <w:rPr>
          <w:rFonts w:ascii="Arial" w:eastAsia="Times New Roman" w:hAnsi="Arial" w:cs="Arial"/>
          <w:color w:val="2A2928"/>
          <w:sz w:val="32"/>
          <w:szCs w:val="32"/>
          <w:lang w:eastAsia="ru-RU"/>
        </w:rPr>
        <w:t xml:space="preserve"> </w:t>
      </w:r>
      <w:proofErr w:type="spellStart"/>
      <w:r w:rsidRPr="004F3D84">
        <w:rPr>
          <w:rFonts w:ascii="Arial" w:eastAsia="Times New Roman" w:hAnsi="Arial" w:cs="Arial"/>
          <w:color w:val="2A2928"/>
          <w:sz w:val="32"/>
          <w:szCs w:val="32"/>
          <w:lang w:eastAsia="ru-RU"/>
        </w:rPr>
        <w:t>предметів</w:t>
      </w:r>
      <w:proofErr w:type="spellEnd"/>
      <w:r w:rsidRPr="004F3D84">
        <w:rPr>
          <w:rFonts w:ascii="Arial" w:eastAsia="Times New Roman" w:hAnsi="Arial" w:cs="Arial"/>
          <w:color w:val="2A2928"/>
          <w:sz w:val="32"/>
          <w:szCs w:val="32"/>
          <w:lang w:eastAsia="ru-RU"/>
        </w:rPr>
        <w:t xml:space="preserve">, </w:t>
      </w:r>
      <w:proofErr w:type="spellStart"/>
      <w:r w:rsidRPr="004F3D84">
        <w:rPr>
          <w:rFonts w:ascii="Arial" w:eastAsia="Times New Roman" w:hAnsi="Arial" w:cs="Arial"/>
          <w:color w:val="2A2928"/>
          <w:sz w:val="32"/>
          <w:szCs w:val="32"/>
          <w:lang w:eastAsia="ru-RU"/>
        </w:rPr>
        <w:t>із</w:t>
      </w:r>
      <w:proofErr w:type="spellEnd"/>
      <w:r w:rsidRPr="004F3D84">
        <w:rPr>
          <w:rFonts w:ascii="Arial" w:eastAsia="Times New Roman" w:hAnsi="Arial" w:cs="Arial"/>
          <w:color w:val="2A2928"/>
          <w:sz w:val="32"/>
          <w:szCs w:val="32"/>
          <w:lang w:eastAsia="ru-RU"/>
        </w:rPr>
        <w:t xml:space="preserve"> </w:t>
      </w:r>
      <w:proofErr w:type="spellStart"/>
      <w:r w:rsidRPr="004F3D84">
        <w:rPr>
          <w:rFonts w:ascii="Arial" w:eastAsia="Times New Roman" w:hAnsi="Arial" w:cs="Arial"/>
          <w:color w:val="2A2928"/>
          <w:sz w:val="32"/>
          <w:szCs w:val="32"/>
          <w:lang w:eastAsia="ru-RU"/>
        </w:rPr>
        <w:t>яких</w:t>
      </w:r>
      <w:proofErr w:type="spellEnd"/>
      <w:r w:rsidRPr="004F3D84">
        <w:rPr>
          <w:rFonts w:ascii="Arial" w:eastAsia="Times New Roman" w:hAnsi="Arial" w:cs="Arial"/>
          <w:color w:val="2A2928"/>
          <w:sz w:val="32"/>
          <w:szCs w:val="32"/>
          <w:lang w:eastAsia="ru-RU"/>
        </w:rPr>
        <w:t xml:space="preserve"> у 2019/2020 </w:t>
      </w:r>
      <w:proofErr w:type="spellStart"/>
      <w:r w:rsidRPr="004F3D84">
        <w:rPr>
          <w:rFonts w:ascii="Arial" w:eastAsia="Times New Roman" w:hAnsi="Arial" w:cs="Arial"/>
          <w:color w:val="2A2928"/>
          <w:sz w:val="32"/>
          <w:szCs w:val="32"/>
          <w:lang w:eastAsia="ru-RU"/>
        </w:rPr>
        <w:t>навчальному</w:t>
      </w:r>
      <w:proofErr w:type="spellEnd"/>
      <w:r w:rsidRPr="004F3D84">
        <w:rPr>
          <w:rFonts w:ascii="Arial" w:eastAsia="Times New Roman" w:hAnsi="Arial" w:cs="Arial"/>
          <w:color w:val="2A2928"/>
          <w:sz w:val="32"/>
          <w:szCs w:val="32"/>
          <w:lang w:eastAsia="ru-RU"/>
        </w:rPr>
        <w:t xml:space="preserve"> </w:t>
      </w:r>
      <w:proofErr w:type="spellStart"/>
      <w:r w:rsidRPr="004F3D84">
        <w:rPr>
          <w:rFonts w:ascii="Arial" w:eastAsia="Times New Roman" w:hAnsi="Arial" w:cs="Arial"/>
          <w:color w:val="2A2928"/>
          <w:sz w:val="32"/>
          <w:szCs w:val="32"/>
          <w:lang w:eastAsia="ru-RU"/>
        </w:rPr>
        <w:t>році</w:t>
      </w:r>
      <w:proofErr w:type="spellEnd"/>
      <w:r w:rsidRPr="004F3D84">
        <w:rPr>
          <w:rFonts w:ascii="Arial" w:eastAsia="Times New Roman" w:hAnsi="Arial" w:cs="Arial"/>
          <w:color w:val="2A2928"/>
          <w:sz w:val="32"/>
          <w:szCs w:val="32"/>
          <w:lang w:eastAsia="ru-RU"/>
        </w:rPr>
        <w:t xml:space="preserve"> проводиться </w:t>
      </w:r>
      <w:proofErr w:type="spellStart"/>
      <w:r w:rsidRPr="004F3D84">
        <w:rPr>
          <w:rFonts w:ascii="Arial" w:eastAsia="Times New Roman" w:hAnsi="Arial" w:cs="Arial"/>
          <w:color w:val="2A2928"/>
          <w:sz w:val="32"/>
          <w:szCs w:val="32"/>
          <w:lang w:eastAsia="ru-RU"/>
        </w:rPr>
        <w:t>державна</w:t>
      </w:r>
      <w:proofErr w:type="spellEnd"/>
      <w:r w:rsidRPr="004F3D84">
        <w:rPr>
          <w:rFonts w:ascii="Arial" w:eastAsia="Times New Roman" w:hAnsi="Arial" w:cs="Arial"/>
          <w:color w:val="2A2928"/>
          <w:sz w:val="32"/>
          <w:szCs w:val="32"/>
          <w:lang w:eastAsia="ru-RU"/>
        </w:rPr>
        <w:t xml:space="preserve"> </w:t>
      </w:r>
      <w:proofErr w:type="spellStart"/>
      <w:proofErr w:type="gramStart"/>
      <w:r w:rsidRPr="004F3D84">
        <w:rPr>
          <w:rFonts w:ascii="Arial" w:eastAsia="Times New Roman" w:hAnsi="Arial" w:cs="Arial"/>
          <w:color w:val="2A2928"/>
          <w:sz w:val="32"/>
          <w:szCs w:val="32"/>
          <w:lang w:eastAsia="ru-RU"/>
        </w:rPr>
        <w:t>п</w:t>
      </w:r>
      <w:proofErr w:type="gramEnd"/>
      <w:r w:rsidRPr="004F3D84">
        <w:rPr>
          <w:rFonts w:ascii="Arial" w:eastAsia="Times New Roman" w:hAnsi="Arial" w:cs="Arial"/>
          <w:color w:val="2A2928"/>
          <w:sz w:val="32"/>
          <w:szCs w:val="32"/>
          <w:lang w:eastAsia="ru-RU"/>
        </w:rPr>
        <w:t>ідсумкова</w:t>
      </w:r>
      <w:proofErr w:type="spellEnd"/>
      <w:r w:rsidRPr="004F3D84">
        <w:rPr>
          <w:rFonts w:ascii="Arial" w:eastAsia="Times New Roman" w:hAnsi="Arial" w:cs="Arial"/>
          <w:color w:val="2A2928"/>
          <w:sz w:val="32"/>
          <w:szCs w:val="32"/>
          <w:lang w:eastAsia="ru-RU"/>
        </w:rPr>
        <w:t xml:space="preserve"> </w:t>
      </w:r>
      <w:proofErr w:type="spellStart"/>
      <w:r w:rsidRPr="004F3D84">
        <w:rPr>
          <w:rFonts w:ascii="Arial" w:eastAsia="Times New Roman" w:hAnsi="Arial" w:cs="Arial"/>
          <w:color w:val="2A2928"/>
          <w:sz w:val="32"/>
          <w:szCs w:val="32"/>
          <w:lang w:eastAsia="ru-RU"/>
        </w:rPr>
        <w:t>атестація</w:t>
      </w:r>
      <w:proofErr w:type="spellEnd"/>
      <w:r w:rsidRPr="004F3D84">
        <w:rPr>
          <w:rFonts w:ascii="Arial" w:eastAsia="Times New Roman" w:hAnsi="Arial" w:cs="Arial"/>
          <w:color w:val="2A2928"/>
          <w:sz w:val="32"/>
          <w:szCs w:val="32"/>
          <w:lang w:eastAsia="ru-RU"/>
        </w:rPr>
        <w:t xml:space="preserve"> </w:t>
      </w:r>
      <w:proofErr w:type="spellStart"/>
      <w:r w:rsidRPr="004F3D84">
        <w:rPr>
          <w:rFonts w:ascii="Arial" w:eastAsia="Times New Roman" w:hAnsi="Arial" w:cs="Arial"/>
          <w:color w:val="2A2928"/>
          <w:sz w:val="32"/>
          <w:szCs w:val="32"/>
          <w:lang w:eastAsia="ru-RU"/>
        </w:rPr>
        <w:t>осіб</w:t>
      </w:r>
      <w:proofErr w:type="spellEnd"/>
      <w:r w:rsidRPr="004F3D84">
        <w:rPr>
          <w:rFonts w:ascii="Arial" w:eastAsia="Times New Roman" w:hAnsi="Arial" w:cs="Arial"/>
          <w:color w:val="2A2928"/>
          <w:sz w:val="32"/>
          <w:szCs w:val="32"/>
          <w:lang w:eastAsia="ru-RU"/>
        </w:rPr>
        <w:t xml:space="preserve">, </w:t>
      </w:r>
      <w:proofErr w:type="spellStart"/>
      <w:r w:rsidRPr="004F3D84">
        <w:rPr>
          <w:rFonts w:ascii="Arial" w:eastAsia="Times New Roman" w:hAnsi="Arial" w:cs="Arial"/>
          <w:color w:val="2A2928"/>
          <w:sz w:val="32"/>
          <w:szCs w:val="32"/>
          <w:lang w:eastAsia="ru-RU"/>
        </w:rPr>
        <w:t>які</w:t>
      </w:r>
      <w:proofErr w:type="spellEnd"/>
      <w:r w:rsidRPr="004F3D84">
        <w:rPr>
          <w:rFonts w:ascii="Arial" w:eastAsia="Times New Roman" w:hAnsi="Arial" w:cs="Arial"/>
          <w:color w:val="2A2928"/>
          <w:sz w:val="32"/>
          <w:szCs w:val="32"/>
          <w:lang w:eastAsia="ru-RU"/>
        </w:rPr>
        <w:t xml:space="preserve"> </w:t>
      </w:r>
      <w:proofErr w:type="spellStart"/>
      <w:r w:rsidRPr="004F3D84">
        <w:rPr>
          <w:rFonts w:ascii="Arial" w:eastAsia="Times New Roman" w:hAnsi="Arial" w:cs="Arial"/>
          <w:color w:val="2A2928"/>
          <w:sz w:val="32"/>
          <w:szCs w:val="32"/>
          <w:lang w:eastAsia="ru-RU"/>
        </w:rPr>
        <w:t>завершують</w:t>
      </w:r>
      <w:proofErr w:type="spellEnd"/>
      <w:r w:rsidRPr="004F3D84">
        <w:rPr>
          <w:rFonts w:ascii="Arial" w:eastAsia="Times New Roman" w:hAnsi="Arial" w:cs="Arial"/>
          <w:color w:val="2A2928"/>
          <w:sz w:val="32"/>
          <w:szCs w:val="32"/>
          <w:lang w:eastAsia="ru-RU"/>
        </w:rPr>
        <w:t xml:space="preserve"> </w:t>
      </w:r>
      <w:proofErr w:type="spellStart"/>
      <w:r w:rsidRPr="004F3D84">
        <w:rPr>
          <w:rFonts w:ascii="Arial" w:eastAsia="Times New Roman" w:hAnsi="Arial" w:cs="Arial"/>
          <w:color w:val="2A2928"/>
          <w:sz w:val="32"/>
          <w:szCs w:val="32"/>
          <w:lang w:eastAsia="ru-RU"/>
        </w:rPr>
        <w:t>здобуття</w:t>
      </w:r>
      <w:proofErr w:type="spellEnd"/>
      <w:r w:rsidRPr="004F3D84">
        <w:rPr>
          <w:rFonts w:ascii="Arial" w:eastAsia="Times New Roman" w:hAnsi="Arial" w:cs="Arial"/>
          <w:color w:val="2A2928"/>
          <w:sz w:val="32"/>
          <w:szCs w:val="32"/>
          <w:lang w:eastAsia="ru-RU"/>
        </w:rPr>
        <w:t xml:space="preserve"> </w:t>
      </w:r>
      <w:proofErr w:type="spellStart"/>
      <w:r w:rsidRPr="004F3D84">
        <w:rPr>
          <w:rFonts w:ascii="Arial" w:eastAsia="Times New Roman" w:hAnsi="Arial" w:cs="Arial"/>
          <w:color w:val="2A2928"/>
          <w:sz w:val="32"/>
          <w:szCs w:val="32"/>
          <w:lang w:eastAsia="ru-RU"/>
        </w:rPr>
        <w:t>повної</w:t>
      </w:r>
      <w:proofErr w:type="spellEnd"/>
      <w:r w:rsidRPr="004F3D84">
        <w:rPr>
          <w:rFonts w:ascii="Arial" w:eastAsia="Times New Roman" w:hAnsi="Arial" w:cs="Arial"/>
          <w:color w:val="2A2928"/>
          <w:sz w:val="32"/>
          <w:szCs w:val="32"/>
          <w:lang w:eastAsia="ru-RU"/>
        </w:rPr>
        <w:t xml:space="preserve"> </w:t>
      </w:r>
      <w:proofErr w:type="spellStart"/>
      <w:r w:rsidRPr="004F3D84">
        <w:rPr>
          <w:rFonts w:ascii="Arial" w:eastAsia="Times New Roman" w:hAnsi="Arial" w:cs="Arial"/>
          <w:color w:val="2A2928"/>
          <w:sz w:val="32"/>
          <w:szCs w:val="32"/>
          <w:lang w:eastAsia="ru-RU"/>
        </w:rPr>
        <w:t>загальної</w:t>
      </w:r>
      <w:proofErr w:type="spellEnd"/>
      <w:r w:rsidRPr="004F3D84">
        <w:rPr>
          <w:rFonts w:ascii="Arial" w:eastAsia="Times New Roman" w:hAnsi="Arial" w:cs="Arial"/>
          <w:color w:val="2A2928"/>
          <w:sz w:val="32"/>
          <w:szCs w:val="32"/>
          <w:lang w:eastAsia="ru-RU"/>
        </w:rPr>
        <w:t xml:space="preserve"> </w:t>
      </w:r>
      <w:proofErr w:type="spellStart"/>
      <w:r w:rsidRPr="004F3D84">
        <w:rPr>
          <w:rFonts w:ascii="Arial" w:eastAsia="Times New Roman" w:hAnsi="Arial" w:cs="Arial"/>
          <w:color w:val="2A2928"/>
          <w:sz w:val="32"/>
          <w:szCs w:val="32"/>
          <w:lang w:eastAsia="ru-RU"/>
        </w:rPr>
        <w:t>середньої</w:t>
      </w:r>
      <w:proofErr w:type="spellEnd"/>
      <w:r w:rsidRPr="004F3D84">
        <w:rPr>
          <w:rFonts w:ascii="Arial" w:eastAsia="Times New Roman" w:hAnsi="Arial" w:cs="Arial"/>
          <w:color w:val="2A2928"/>
          <w:sz w:val="32"/>
          <w:szCs w:val="32"/>
          <w:lang w:eastAsia="ru-RU"/>
        </w:rPr>
        <w:t xml:space="preserve"> </w:t>
      </w:r>
      <w:proofErr w:type="spellStart"/>
      <w:r w:rsidRPr="004F3D84">
        <w:rPr>
          <w:rFonts w:ascii="Arial" w:eastAsia="Times New Roman" w:hAnsi="Arial" w:cs="Arial"/>
          <w:color w:val="2A2928"/>
          <w:sz w:val="32"/>
          <w:szCs w:val="32"/>
          <w:lang w:eastAsia="ru-RU"/>
        </w:rPr>
        <w:t>освіти</w:t>
      </w:r>
      <w:proofErr w:type="spellEnd"/>
      <w:r w:rsidRPr="004F3D84">
        <w:rPr>
          <w:rFonts w:ascii="Arial" w:eastAsia="Times New Roman" w:hAnsi="Arial" w:cs="Arial"/>
          <w:color w:val="2A2928"/>
          <w:sz w:val="32"/>
          <w:szCs w:val="32"/>
          <w:lang w:eastAsia="ru-RU"/>
        </w:rPr>
        <w:t xml:space="preserve"> (</w:t>
      </w:r>
      <w:proofErr w:type="spellStart"/>
      <w:r w:rsidRPr="004F3D84">
        <w:rPr>
          <w:rFonts w:ascii="Arial" w:eastAsia="Times New Roman" w:hAnsi="Arial" w:cs="Arial"/>
          <w:color w:val="2A2928"/>
          <w:sz w:val="32"/>
          <w:szCs w:val="32"/>
          <w:lang w:eastAsia="ru-RU"/>
        </w:rPr>
        <w:t>профільної</w:t>
      </w:r>
      <w:proofErr w:type="spellEnd"/>
      <w:r w:rsidRPr="004F3D84">
        <w:rPr>
          <w:rFonts w:ascii="Arial" w:eastAsia="Times New Roman" w:hAnsi="Arial" w:cs="Arial"/>
          <w:color w:val="2A2928"/>
          <w:sz w:val="32"/>
          <w:szCs w:val="32"/>
          <w:lang w:eastAsia="ru-RU"/>
        </w:rPr>
        <w:t xml:space="preserve"> </w:t>
      </w:r>
      <w:proofErr w:type="spellStart"/>
      <w:r w:rsidRPr="004F3D84">
        <w:rPr>
          <w:rFonts w:ascii="Arial" w:eastAsia="Times New Roman" w:hAnsi="Arial" w:cs="Arial"/>
          <w:color w:val="2A2928"/>
          <w:sz w:val="32"/>
          <w:szCs w:val="32"/>
          <w:lang w:eastAsia="ru-RU"/>
        </w:rPr>
        <w:t>середньої</w:t>
      </w:r>
      <w:proofErr w:type="spellEnd"/>
      <w:r w:rsidRPr="004F3D84">
        <w:rPr>
          <w:rFonts w:ascii="Arial" w:eastAsia="Times New Roman" w:hAnsi="Arial" w:cs="Arial"/>
          <w:color w:val="2A2928"/>
          <w:sz w:val="32"/>
          <w:szCs w:val="32"/>
          <w:lang w:eastAsia="ru-RU"/>
        </w:rPr>
        <w:t xml:space="preserve"> </w:t>
      </w:r>
      <w:proofErr w:type="spellStart"/>
      <w:r w:rsidRPr="004F3D84">
        <w:rPr>
          <w:rFonts w:ascii="Arial" w:eastAsia="Times New Roman" w:hAnsi="Arial" w:cs="Arial"/>
          <w:color w:val="2A2928"/>
          <w:sz w:val="32"/>
          <w:szCs w:val="32"/>
          <w:lang w:eastAsia="ru-RU"/>
        </w:rPr>
        <w:t>освіти</w:t>
      </w:r>
      <w:proofErr w:type="spellEnd"/>
      <w:r w:rsidRPr="004F3D84">
        <w:rPr>
          <w:rFonts w:ascii="Arial" w:eastAsia="Times New Roman" w:hAnsi="Arial" w:cs="Arial"/>
          <w:color w:val="2A2928"/>
          <w:sz w:val="32"/>
          <w:szCs w:val="32"/>
          <w:lang w:eastAsia="ru-RU"/>
        </w:rPr>
        <w:t>)</w:t>
      </w:r>
    </w:p>
    <w:p w:rsidR="004F3D84" w:rsidRPr="004F3D84" w:rsidRDefault="004F3D84" w:rsidP="004F3D84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1.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Українська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мова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.</w:t>
      </w:r>
    </w:p>
    <w:p w:rsidR="004F3D84" w:rsidRPr="004F3D84" w:rsidRDefault="004F3D84" w:rsidP="004F3D84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2.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Історія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України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або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математика (за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вибором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здобувача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освіти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*).</w:t>
      </w:r>
    </w:p>
    <w:p w:rsidR="004F3D84" w:rsidRPr="004F3D84" w:rsidRDefault="004F3D84" w:rsidP="004F3D84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3. Один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із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навчальних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предметів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зі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списку: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історія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України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, математика,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іноземна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мова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** (</w:t>
      </w:r>
      <w:proofErr w:type="spellStart"/>
      <w:proofErr w:type="gram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англ</w:t>
      </w:r>
      <w:proofErr w:type="gram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ійська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,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іспанська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,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німецька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або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французька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мова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),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біологія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,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географія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,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фізика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,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хімія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(за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вибором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здобувача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освіти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***).</w:t>
      </w:r>
    </w:p>
    <w:p w:rsidR="004F3D84" w:rsidRPr="004F3D84" w:rsidRDefault="004F3D84" w:rsidP="004F3D84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4.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Мова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національної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меншини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чи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корінного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народу****.</w:t>
      </w:r>
    </w:p>
    <w:p w:rsidR="004F3D84" w:rsidRPr="004F3D84" w:rsidRDefault="004F3D84" w:rsidP="004F3D84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____________</w:t>
      </w:r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br/>
        <w:t>* 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Здобувачі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освіти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,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які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для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проходження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державної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proofErr w:type="gram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п</w:t>
      </w:r>
      <w:proofErr w:type="gram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ідсумкової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атестації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вибрали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другим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навчальним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предметом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історію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України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,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можуть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вибрати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третім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навчальним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предметом математику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і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навпаки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.</w:t>
      </w:r>
    </w:p>
    <w:p w:rsidR="004F3D84" w:rsidRPr="004F3D84" w:rsidRDefault="004F3D84" w:rsidP="004F3D84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** 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Відповідно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до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освітньої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програми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закладу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освіти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.</w:t>
      </w:r>
    </w:p>
    <w:p w:rsidR="004F3D84" w:rsidRPr="004F3D84" w:rsidRDefault="004F3D84" w:rsidP="004F3D84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*** 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Здобувачі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освіти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,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які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відповідно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до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освітньої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програми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закладу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освіти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вивчали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навчальний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предмет "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Природничі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науки",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можуть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вибрати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один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з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gram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таких</w:t>
      </w:r>
      <w:proofErr w:type="gram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навчальних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предметів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: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біологія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,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географія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,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фізика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,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хімія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.</w:t>
      </w:r>
    </w:p>
    <w:p w:rsidR="004F3D84" w:rsidRPr="004F3D84" w:rsidRDefault="004F3D84" w:rsidP="004F3D84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**** Для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здобувачів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освіти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,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які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завершують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здобуття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повної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загальної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середньої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освіти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мовами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національних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меншин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чи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корінних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народів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(на </w:t>
      </w:r>
      <w:proofErr w:type="spellStart"/>
      <w:proofErr w:type="gram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п</w:t>
      </w:r>
      <w:proofErr w:type="gram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ідставі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заяви одного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з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батьків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або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інших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законних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представників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та за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рішенням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педагогічної</w:t>
      </w:r>
      <w:proofErr w:type="spellEnd"/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ради).</w:t>
      </w:r>
    </w:p>
    <w:p w:rsidR="004F3D84" w:rsidRPr="004F3D84" w:rsidRDefault="004F3D84" w:rsidP="004F3D84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4F3D84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 </w:t>
      </w:r>
    </w:p>
    <w:tbl>
      <w:tblPr>
        <w:tblW w:w="5000" w:type="pct"/>
        <w:tblCellSpacing w:w="22" w:type="dxa"/>
        <w:shd w:val="clear" w:color="auto" w:fill="FFFFFF"/>
        <w:tblCellMar>
          <w:top w:w="105" w:type="dxa"/>
          <w:left w:w="810" w:type="dxa"/>
          <w:bottom w:w="105" w:type="dxa"/>
          <w:right w:w="810" w:type="dxa"/>
        </w:tblCellMar>
        <w:tblLook w:val="04A0"/>
      </w:tblPr>
      <w:tblGrid>
        <w:gridCol w:w="4721"/>
        <w:gridCol w:w="4721"/>
      </w:tblGrid>
      <w:tr w:rsidR="004F3D84" w:rsidRPr="004F3D84" w:rsidTr="004F3D84">
        <w:trPr>
          <w:tblCellSpacing w:w="22" w:type="dxa"/>
        </w:trPr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D84" w:rsidRPr="004F3D84" w:rsidRDefault="004F3D84" w:rsidP="004F3D84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</w:pPr>
            <w:proofErr w:type="spellStart"/>
            <w:r w:rsidRPr="004F3D84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eastAsia="ru-RU"/>
              </w:rPr>
              <w:t>Генеральний</w:t>
            </w:r>
            <w:proofErr w:type="spellEnd"/>
            <w:r w:rsidRPr="004F3D84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eastAsia="ru-RU"/>
              </w:rPr>
              <w:t xml:space="preserve"> директор директорату</w:t>
            </w:r>
            <w:r w:rsidRPr="004F3D84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eastAsia="ru-RU"/>
              </w:rPr>
              <w:br/>
            </w:r>
            <w:proofErr w:type="spellStart"/>
            <w:r w:rsidRPr="004F3D84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eastAsia="ru-RU"/>
              </w:rPr>
              <w:t>дошкільної</w:t>
            </w:r>
            <w:proofErr w:type="spellEnd"/>
            <w:r w:rsidRPr="004F3D84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4F3D84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eastAsia="ru-RU"/>
              </w:rPr>
              <w:t>шкільної</w:t>
            </w:r>
            <w:proofErr w:type="spellEnd"/>
            <w:r w:rsidRPr="004F3D84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3D84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eastAsia="ru-RU"/>
              </w:rPr>
              <w:t>освіти</w:t>
            </w:r>
            <w:proofErr w:type="spellEnd"/>
          </w:p>
        </w:tc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D84" w:rsidRPr="004F3D84" w:rsidRDefault="004F3D84" w:rsidP="004F3D84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</w:pPr>
            <w:r w:rsidRPr="004F3D84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4F3D84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eastAsia="ru-RU"/>
              </w:rPr>
              <w:t>Осмоловський</w:t>
            </w:r>
            <w:proofErr w:type="spellEnd"/>
          </w:p>
        </w:tc>
      </w:tr>
      <w:tr w:rsidR="004F3D84" w:rsidRPr="004F3D84" w:rsidTr="004F3D84">
        <w:trPr>
          <w:tblCellSpacing w:w="22" w:type="dxa"/>
        </w:trPr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D84" w:rsidRPr="004F3D84" w:rsidRDefault="004F3D84" w:rsidP="004F3D84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</w:pPr>
            <w:proofErr w:type="spellStart"/>
            <w:r w:rsidRPr="004F3D84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eastAsia="ru-RU"/>
              </w:rPr>
              <w:t>Генеральний</w:t>
            </w:r>
            <w:proofErr w:type="spellEnd"/>
            <w:r w:rsidRPr="004F3D84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eastAsia="ru-RU"/>
              </w:rPr>
              <w:t xml:space="preserve"> директор директорату</w:t>
            </w:r>
            <w:r w:rsidRPr="004F3D84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eastAsia="ru-RU"/>
              </w:rPr>
              <w:br/>
            </w:r>
            <w:proofErr w:type="spellStart"/>
            <w:r w:rsidRPr="004F3D84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eastAsia="ru-RU"/>
              </w:rPr>
              <w:t>вищої</w:t>
            </w:r>
            <w:proofErr w:type="spellEnd"/>
            <w:r w:rsidRPr="004F3D84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3D84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eastAsia="ru-RU"/>
              </w:rPr>
              <w:t>освіти</w:t>
            </w:r>
            <w:proofErr w:type="spellEnd"/>
            <w:r w:rsidRPr="004F3D84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4F3D84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eastAsia="ru-RU"/>
              </w:rPr>
              <w:t>освіти</w:t>
            </w:r>
            <w:proofErr w:type="spellEnd"/>
            <w:r w:rsidRPr="004F3D84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3D84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eastAsia="ru-RU"/>
              </w:rPr>
              <w:t>дорослих</w:t>
            </w:r>
            <w:proofErr w:type="spellEnd"/>
          </w:p>
        </w:tc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D84" w:rsidRPr="004F3D84" w:rsidRDefault="004F3D84" w:rsidP="004F3D84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</w:pPr>
            <w:r w:rsidRPr="004F3D84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eastAsia="ru-RU"/>
              </w:rPr>
              <w:t>О. Шаров</w:t>
            </w:r>
          </w:p>
        </w:tc>
      </w:tr>
      <w:tr w:rsidR="004F3D84" w:rsidRPr="004F3D84" w:rsidTr="004F3D84">
        <w:trPr>
          <w:tblCellSpacing w:w="22" w:type="dxa"/>
        </w:trPr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D84" w:rsidRPr="004F3D84" w:rsidRDefault="004F3D84" w:rsidP="004F3D84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</w:pPr>
            <w:proofErr w:type="spellStart"/>
            <w:r w:rsidRPr="004F3D84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eastAsia="ru-RU"/>
              </w:rPr>
              <w:t>Генеральний</w:t>
            </w:r>
            <w:proofErr w:type="spellEnd"/>
            <w:r w:rsidRPr="004F3D84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eastAsia="ru-RU"/>
              </w:rPr>
              <w:t xml:space="preserve"> директор директорату</w:t>
            </w:r>
            <w:r w:rsidRPr="004F3D84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eastAsia="ru-RU"/>
              </w:rPr>
              <w:br/>
            </w:r>
            <w:proofErr w:type="spellStart"/>
            <w:r w:rsidRPr="004F3D84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eastAsia="ru-RU"/>
              </w:rPr>
              <w:t>професійної</w:t>
            </w:r>
            <w:proofErr w:type="spellEnd"/>
            <w:r w:rsidRPr="004F3D84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3D84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eastAsia="ru-RU"/>
              </w:rPr>
              <w:t>освіти</w:t>
            </w:r>
            <w:proofErr w:type="spellEnd"/>
          </w:p>
        </w:tc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D84" w:rsidRPr="004F3D84" w:rsidRDefault="004F3D84" w:rsidP="004F3D84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</w:pPr>
            <w:r w:rsidRPr="004F3D84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eastAsia="ru-RU"/>
              </w:rPr>
              <w:t xml:space="preserve">І. </w:t>
            </w:r>
            <w:proofErr w:type="spellStart"/>
            <w:r w:rsidRPr="004F3D84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eastAsia="ru-RU"/>
              </w:rPr>
              <w:t>Шумі</w:t>
            </w:r>
            <w:proofErr w:type="gramStart"/>
            <w:r w:rsidRPr="004F3D84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eastAsia="ru-RU"/>
              </w:rPr>
              <w:t>к</w:t>
            </w:r>
            <w:proofErr w:type="spellEnd"/>
            <w:proofErr w:type="gramEnd"/>
          </w:p>
        </w:tc>
      </w:tr>
    </w:tbl>
    <w:p w:rsidR="005976CA" w:rsidRDefault="005976CA"/>
    <w:sectPr w:rsidR="005976CA" w:rsidSect="004F3D8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3D84"/>
    <w:rsid w:val="004F3D84"/>
    <w:rsid w:val="005976CA"/>
    <w:rsid w:val="00AD5ADD"/>
    <w:rsid w:val="00E07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256"/>
  </w:style>
  <w:style w:type="paragraph" w:styleId="2">
    <w:name w:val="heading 2"/>
    <w:basedOn w:val="a"/>
    <w:link w:val="20"/>
    <w:uiPriority w:val="9"/>
    <w:qFormat/>
    <w:rsid w:val="004F3D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F3D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F3D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F3D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c">
    <w:name w:val="tc"/>
    <w:basedOn w:val="a"/>
    <w:rsid w:val="004F3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j">
    <w:name w:val="tj"/>
    <w:basedOn w:val="a"/>
    <w:rsid w:val="004F3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F3D84"/>
    <w:rPr>
      <w:color w:val="0000FF"/>
      <w:u w:val="single"/>
    </w:rPr>
  </w:style>
  <w:style w:type="paragraph" w:customStyle="1" w:styleId="tl">
    <w:name w:val="tl"/>
    <w:basedOn w:val="a"/>
    <w:rsid w:val="004F3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s2">
    <w:name w:val="fs2"/>
    <w:basedOn w:val="a0"/>
    <w:rsid w:val="004F3D84"/>
  </w:style>
  <w:style w:type="paragraph" w:styleId="a4">
    <w:name w:val="Balloon Text"/>
    <w:basedOn w:val="a"/>
    <w:link w:val="a5"/>
    <w:uiPriority w:val="99"/>
    <w:semiHidden/>
    <w:unhideWhenUsed/>
    <w:rsid w:val="004F3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3D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9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RE29986.html" TargetMode="External"/><Relationship Id="rId13" Type="http://schemas.openxmlformats.org/officeDocument/2006/relationships/hyperlink" Target="http://search.ligazakon.ua/l_doc2.nsf/link1/RE32979.html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search.ligazakon.ua/l_doc2.nsf/link1/RE33549.html" TargetMode="External"/><Relationship Id="rId12" Type="http://schemas.openxmlformats.org/officeDocument/2006/relationships/hyperlink" Target="http://search.ligazakon.ua/l_doc2.nsf/link1/RE32979.html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search.ligazakon.ua/l_doc2.nsf/link1/RE29986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search.ligazakon.ua/l_doc2.nsf/link1/RE32979.html" TargetMode="External"/><Relationship Id="rId11" Type="http://schemas.openxmlformats.org/officeDocument/2006/relationships/hyperlink" Target="http://search.ligazakon.ua/l_doc2.nsf/link1/RE32979.html" TargetMode="External"/><Relationship Id="rId5" Type="http://schemas.openxmlformats.org/officeDocument/2006/relationships/hyperlink" Target="http://search.ligazakon.ua/l_doc2.nsf/link1/RE32979.html" TargetMode="External"/><Relationship Id="rId15" Type="http://schemas.openxmlformats.org/officeDocument/2006/relationships/hyperlink" Target="http://search.ligazakon.ua/l_doc2.nsf/link1/RE32979.html" TargetMode="External"/><Relationship Id="rId10" Type="http://schemas.openxmlformats.org/officeDocument/2006/relationships/hyperlink" Target="http://search.ligazakon.ua/l_doc2.nsf/link1/RE32979.html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search.ligazakon.ua/l_doc2.nsf/link1/RE32979.html" TargetMode="External"/><Relationship Id="rId14" Type="http://schemas.openxmlformats.org/officeDocument/2006/relationships/hyperlink" Target="http://search.ligazakon.ua/l_doc2.nsf/link1/RE3297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1371</Words>
  <Characters>7815</Characters>
  <Application>Microsoft Office Word</Application>
  <DocSecurity>0</DocSecurity>
  <Lines>65</Lines>
  <Paragraphs>18</Paragraphs>
  <ScaleCrop>false</ScaleCrop>
  <Company>Home</Company>
  <LinksUpToDate>false</LinksUpToDate>
  <CharactersWithSpaces>9168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2020-02-24T20:56:00Z</dcterms:created>
  <dcterms:modified xsi:type="dcterms:W3CDTF">2020-02-24T20:59:00Z</dcterms:modified>
</cp:coreProperties>
</file>